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9D" w:rsidRPr="005B31EB" w:rsidRDefault="00EA549D" w:rsidP="0006676C">
      <w:pPr>
        <w:spacing w:line="264" w:lineRule="auto"/>
        <w:jc w:val="center"/>
        <w:rPr>
          <w:caps/>
          <w:sz w:val="28"/>
          <w:szCs w:val="28"/>
        </w:rPr>
      </w:pPr>
      <w:bookmarkStart w:id="0" w:name="_GoBack"/>
      <w:bookmarkEnd w:id="0"/>
      <w:r w:rsidRPr="005B31EB">
        <w:rPr>
          <w:caps/>
          <w:sz w:val="28"/>
          <w:szCs w:val="28"/>
        </w:rPr>
        <w:t>Пояснительная записка</w:t>
      </w:r>
    </w:p>
    <w:p w:rsidR="00EA549D" w:rsidRPr="005B31EB" w:rsidRDefault="00EA549D" w:rsidP="0006676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к проекту Закона Брянской области</w:t>
      </w:r>
    </w:p>
    <w:p w:rsidR="00EA549D" w:rsidRPr="005B31EB" w:rsidRDefault="00E245CB" w:rsidP="0006676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«</w:t>
      </w:r>
      <w:r w:rsidR="00EA549D" w:rsidRPr="005B31EB">
        <w:rPr>
          <w:caps/>
          <w:sz w:val="28"/>
          <w:szCs w:val="28"/>
        </w:rPr>
        <w:t>О внесении изменений в Закон Брянской области</w:t>
      </w:r>
    </w:p>
    <w:p w:rsidR="00703821" w:rsidRPr="005B31EB" w:rsidRDefault="00E245CB" w:rsidP="0006676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«</w:t>
      </w:r>
      <w:r w:rsidR="00EA549D" w:rsidRPr="005B31EB">
        <w:rPr>
          <w:caps/>
          <w:sz w:val="28"/>
          <w:szCs w:val="28"/>
        </w:rPr>
        <w:t>Об областном бюджете на 20</w:t>
      </w:r>
      <w:r w:rsidR="00586A25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2</w:t>
      </w:r>
      <w:r w:rsidR="00EA549D" w:rsidRPr="005B31EB">
        <w:rPr>
          <w:caps/>
          <w:sz w:val="28"/>
          <w:szCs w:val="28"/>
        </w:rPr>
        <w:t xml:space="preserve"> год</w:t>
      </w:r>
      <w:r w:rsidR="00703821" w:rsidRPr="005B31EB">
        <w:rPr>
          <w:caps/>
          <w:sz w:val="28"/>
          <w:szCs w:val="28"/>
        </w:rPr>
        <w:t xml:space="preserve"> </w:t>
      </w:r>
    </w:p>
    <w:p w:rsidR="00B55A88" w:rsidRPr="00E004D2" w:rsidRDefault="00FB0A8A" w:rsidP="0006676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И НА ПЛАНОВЫЙ ПЕРИОД 20</w:t>
      </w:r>
      <w:r w:rsidR="007E7571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3</w:t>
      </w:r>
      <w:r w:rsidRPr="005B31EB">
        <w:rPr>
          <w:caps/>
          <w:sz w:val="28"/>
          <w:szCs w:val="28"/>
        </w:rPr>
        <w:t xml:space="preserve"> И 20</w:t>
      </w:r>
      <w:r w:rsidR="002C6DFF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4</w:t>
      </w:r>
      <w:r w:rsidR="00703821" w:rsidRPr="005B31EB">
        <w:rPr>
          <w:caps/>
          <w:sz w:val="28"/>
          <w:szCs w:val="28"/>
        </w:rPr>
        <w:t xml:space="preserve"> ГОДОВ</w:t>
      </w:r>
      <w:r w:rsidR="00E004D2">
        <w:rPr>
          <w:caps/>
          <w:sz w:val="28"/>
          <w:szCs w:val="28"/>
        </w:rPr>
        <w:t>»</w:t>
      </w:r>
    </w:p>
    <w:p w:rsidR="00E02443" w:rsidRPr="005B31EB" w:rsidRDefault="00B55A88" w:rsidP="0006676C">
      <w:pPr>
        <w:spacing w:line="264" w:lineRule="auto"/>
        <w:ind w:left="-180" w:right="-261"/>
        <w:jc w:val="center"/>
        <w:rPr>
          <w:sz w:val="28"/>
          <w:szCs w:val="28"/>
        </w:rPr>
      </w:pPr>
      <w:r w:rsidRPr="005B31EB">
        <w:rPr>
          <w:sz w:val="28"/>
          <w:szCs w:val="28"/>
        </w:rPr>
        <w:t xml:space="preserve"> </w:t>
      </w:r>
    </w:p>
    <w:p w:rsidR="002D5DC3" w:rsidRPr="005B31EB" w:rsidRDefault="008E20D4" w:rsidP="0006676C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</w:rPr>
        <w:t xml:space="preserve">В соответствии </w:t>
      </w:r>
      <w:r w:rsidR="001B7288" w:rsidRPr="00CD4054">
        <w:rPr>
          <w:rFonts w:hint="eastAsia"/>
          <w:sz w:val="28"/>
          <w:szCs w:val="28"/>
        </w:rPr>
        <w:t>со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статьей</w:t>
      </w:r>
      <w:r w:rsidR="001B7288" w:rsidRPr="00CD4054">
        <w:rPr>
          <w:sz w:val="28"/>
          <w:szCs w:val="28"/>
        </w:rPr>
        <w:t xml:space="preserve"> </w:t>
      </w:r>
      <w:r w:rsidR="001B7288" w:rsidRPr="00752C8E">
        <w:rPr>
          <w:sz w:val="28"/>
          <w:szCs w:val="28"/>
        </w:rPr>
        <w:t>13 Закона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Брянской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области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от</w:t>
      </w:r>
      <w:r w:rsidR="001B7288" w:rsidRPr="00CD4054">
        <w:rPr>
          <w:sz w:val="28"/>
          <w:szCs w:val="28"/>
        </w:rPr>
        <w:t xml:space="preserve"> 28.06.2007</w:t>
      </w:r>
      <w:r w:rsidR="001B7288" w:rsidRPr="006460E8">
        <w:rPr>
          <w:rFonts w:ascii="Calibri" w:hAnsi="Calibri"/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№</w:t>
      </w:r>
      <w:r w:rsidR="001B7288" w:rsidRPr="00CD4054">
        <w:rPr>
          <w:sz w:val="28"/>
          <w:szCs w:val="28"/>
        </w:rPr>
        <w:t>93-</w:t>
      </w:r>
      <w:r w:rsidR="001B7288" w:rsidRPr="00CD4054">
        <w:rPr>
          <w:rFonts w:hint="eastAsia"/>
          <w:sz w:val="28"/>
          <w:szCs w:val="28"/>
        </w:rPr>
        <w:t>З</w:t>
      </w:r>
      <w:r w:rsidR="001B7288" w:rsidRPr="00CD4054">
        <w:rPr>
          <w:sz w:val="28"/>
          <w:szCs w:val="28"/>
        </w:rPr>
        <w:t xml:space="preserve"> «</w:t>
      </w:r>
      <w:r w:rsidR="001B7288" w:rsidRPr="00CD4054">
        <w:rPr>
          <w:rFonts w:hint="eastAsia"/>
          <w:sz w:val="28"/>
          <w:szCs w:val="28"/>
        </w:rPr>
        <w:t>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порядке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составления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рассмотрения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утверждения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областного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территориального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государственного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внебюджетного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фонда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также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порядке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представления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рассмотрения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утверждения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отчетности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исполнении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бюджетов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их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внешней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проверки»</w:t>
      </w:r>
      <w:r w:rsidR="001B7288" w:rsidRPr="006460E8">
        <w:rPr>
          <w:rFonts w:ascii="Calibri" w:hAnsi="Calibri"/>
          <w:sz w:val="28"/>
          <w:szCs w:val="28"/>
        </w:rPr>
        <w:t xml:space="preserve"> </w:t>
      </w:r>
      <w:r w:rsidRPr="005B31EB">
        <w:rPr>
          <w:sz w:val="28"/>
        </w:rPr>
        <w:t xml:space="preserve"> </w:t>
      </w:r>
      <w:r w:rsidR="002D5DC3" w:rsidRPr="005B31EB">
        <w:rPr>
          <w:sz w:val="28"/>
          <w:szCs w:val="28"/>
        </w:rPr>
        <w:t>настоящий законопроект</w:t>
      </w:r>
      <w:r w:rsidR="002867D2" w:rsidRPr="005B31EB">
        <w:rPr>
          <w:sz w:val="28"/>
          <w:szCs w:val="28"/>
        </w:rPr>
        <w:t xml:space="preserve"> вносится на рассмотрение</w:t>
      </w:r>
      <w:r w:rsidR="0016233D" w:rsidRPr="005B31EB">
        <w:rPr>
          <w:sz w:val="28"/>
          <w:szCs w:val="28"/>
        </w:rPr>
        <w:t xml:space="preserve"> Брянской областной Думы</w:t>
      </w:r>
      <w:r w:rsidR="002D5DC3" w:rsidRPr="005B31EB">
        <w:rPr>
          <w:sz w:val="28"/>
          <w:szCs w:val="28"/>
        </w:rPr>
        <w:t xml:space="preserve"> в связи с необходимостью изменения отдельных позиций</w:t>
      </w:r>
      <w:r w:rsidR="006775E5">
        <w:rPr>
          <w:sz w:val="28"/>
          <w:szCs w:val="28"/>
        </w:rPr>
        <w:t xml:space="preserve"> </w:t>
      </w:r>
      <w:r w:rsidR="002D5DC3" w:rsidRPr="005B31EB">
        <w:rPr>
          <w:sz w:val="28"/>
          <w:szCs w:val="28"/>
        </w:rPr>
        <w:t>областного бюджета на текущий финансовый год</w:t>
      </w:r>
      <w:r w:rsidR="006B74B3" w:rsidRPr="005B31EB">
        <w:rPr>
          <w:sz w:val="28"/>
          <w:szCs w:val="28"/>
        </w:rPr>
        <w:t xml:space="preserve"> и </w:t>
      </w:r>
      <w:r w:rsidR="0006676C">
        <w:rPr>
          <w:sz w:val="28"/>
          <w:szCs w:val="28"/>
        </w:rPr>
        <w:t xml:space="preserve">на </w:t>
      </w:r>
      <w:r w:rsidR="006B74B3" w:rsidRPr="005B31EB">
        <w:rPr>
          <w:sz w:val="28"/>
          <w:szCs w:val="28"/>
        </w:rPr>
        <w:t>плановый пер</w:t>
      </w:r>
      <w:r w:rsidR="006B74B3" w:rsidRPr="005B31EB">
        <w:rPr>
          <w:sz w:val="28"/>
          <w:szCs w:val="28"/>
        </w:rPr>
        <w:t>и</w:t>
      </w:r>
      <w:r w:rsidR="006B74B3" w:rsidRPr="005B31EB">
        <w:rPr>
          <w:sz w:val="28"/>
          <w:szCs w:val="28"/>
        </w:rPr>
        <w:t>од</w:t>
      </w:r>
      <w:r w:rsidR="002D5DC3" w:rsidRPr="005B31EB">
        <w:rPr>
          <w:sz w:val="28"/>
          <w:szCs w:val="28"/>
        </w:rPr>
        <w:t>.</w:t>
      </w:r>
    </w:p>
    <w:p w:rsidR="00775C09" w:rsidRDefault="00775C09" w:rsidP="00775C09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  <w:szCs w:val="28"/>
        </w:rPr>
        <w:t>Основные характеристики областного бюджета на 20</w:t>
      </w:r>
      <w:r>
        <w:rPr>
          <w:sz w:val="28"/>
          <w:szCs w:val="28"/>
        </w:rPr>
        <w:t>2</w:t>
      </w:r>
      <w:r w:rsidR="00C81F08">
        <w:rPr>
          <w:sz w:val="28"/>
          <w:szCs w:val="28"/>
        </w:rPr>
        <w:t>2</w:t>
      </w:r>
      <w:r w:rsidRPr="005B31EB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C81F08">
        <w:rPr>
          <w:sz w:val="28"/>
          <w:szCs w:val="28"/>
        </w:rPr>
        <w:t>4</w:t>
      </w:r>
      <w:r w:rsidRPr="005B31EB">
        <w:rPr>
          <w:sz w:val="28"/>
          <w:szCs w:val="28"/>
        </w:rPr>
        <w:t xml:space="preserve"> годы ко</w:t>
      </w:r>
      <w:r>
        <w:rPr>
          <w:sz w:val="28"/>
          <w:szCs w:val="28"/>
        </w:rPr>
        <w:t xml:space="preserve">рректируются следующим образом: </w:t>
      </w:r>
    </w:p>
    <w:p w:rsidR="00D73D4B" w:rsidRDefault="00D73D4B" w:rsidP="00D73D4B">
      <w:pPr>
        <w:shd w:val="clear" w:color="auto" w:fill="FFFFFF"/>
        <w:suppressAutoHyphens/>
        <w:spacing w:line="264" w:lineRule="auto"/>
        <w:ind w:firstLine="720"/>
        <w:jc w:val="right"/>
        <w:rPr>
          <w:sz w:val="28"/>
          <w:szCs w:val="28"/>
        </w:rPr>
      </w:pPr>
      <w:r w:rsidRPr="005B31EB">
        <w:rPr>
          <w:sz w:val="28"/>
          <w:szCs w:val="28"/>
        </w:rPr>
        <w:t>рублей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833"/>
        <w:gridCol w:w="2393"/>
        <w:gridCol w:w="2393"/>
      </w:tblGrid>
      <w:tr w:rsidR="00D73D4B" w:rsidRPr="00790BFF" w:rsidTr="003B3BC3">
        <w:trPr>
          <w:trHeight w:val="932"/>
        </w:trPr>
        <w:tc>
          <w:tcPr>
            <w:tcW w:w="1951" w:type="dxa"/>
            <w:shd w:val="clear" w:color="auto" w:fill="auto"/>
            <w:vAlign w:val="center"/>
          </w:tcPr>
          <w:p w:rsidR="00D73D4B" w:rsidRPr="00790BFF" w:rsidRDefault="00D73D4B" w:rsidP="003B3BC3">
            <w:pPr>
              <w:suppressAutoHyphens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Период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D73D4B" w:rsidRPr="00790BFF" w:rsidRDefault="00D73D4B" w:rsidP="003B3BC3">
            <w:pPr>
              <w:suppressAutoHyphens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73D4B" w:rsidRPr="00790BFF" w:rsidRDefault="00D73D4B" w:rsidP="003B3BC3">
            <w:pPr>
              <w:suppressAutoHyphens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Расходы бюджета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73D4B" w:rsidRPr="00790BFF" w:rsidRDefault="00D73D4B" w:rsidP="003B3BC3">
            <w:pPr>
              <w:shd w:val="clear" w:color="auto" w:fill="FFFFFF"/>
              <w:suppressAutoHyphens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Дефицит (-),</w:t>
            </w:r>
          </w:p>
          <w:p w:rsidR="00D73D4B" w:rsidRPr="00790BFF" w:rsidRDefault="00D73D4B" w:rsidP="003B3BC3">
            <w:pPr>
              <w:shd w:val="clear" w:color="auto" w:fill="FFFFFF"/>
              <w:suppressAutoHyphens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профицит (+)</w:t>
            </w:r>
          </w:p>
          <w:p w:rsidR="00D73D4B" w:rsidRPr="00790BFF" w:rsidRDefault="00D73D4B" w:rsidP="003B3BC3">
            <w:pPr>
              <w:suppressAutoHyphens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бюдж</w:t>
            </w:r>
            <w:r w:rsidRPr="00790BFF">
              <w:rPr>
                <w:sz w:val="22"/>
                <w:szCs w:val="22"/>
              </w:rPr>
              <w:t>е</w:t>
            </w:r>
            <w:r w:rsidRPr="00790BFF">
              <w:rPr>
                <w:sz w:val="22"/>
                <w:szCs w:val="22"/>
              </w:rPr>
              <w:t>та</w:t>
            </w:r>
          </w:p>
        </w:tc>
      </w:tr>
      <w:tr w:rsidR="00E46C37" w:rsidRPr="00790BFF" w:rsidTr="009B445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E46C37" w:rsidRPr="00790BFF" w:rsidRDefault="00E46C37" w:rsidP="00D73D4B">
            <w:pPr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46C37" w:rsidRPr="009B4459" w:rsidRDefault="00E46C37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79 677 973 764,67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46C37" w:rsidRPr="009B4459" w:rsidRDefault="00E46C37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86 704 102 290,34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46C37" w:rsidRPr="009B4459" w:rsidRDefault="006A0043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="00E46C37" w:rsidRPr="009B4459">
              <w:rPr>
                <w:b/>
                <w:sz w:val="22"/>
                <w:szCs w:val="22"/>
              </w:rPr>
              <w:t>7 026 128 525,67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790BFF" w:rsidRDefault="00765880" w:rsidP="003B3BC3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9B4459" w:rsidRDefault="00A0350F" w:rsidP="009B4459">
            <w:pPr>
              <w:suppressAutoHyphens/>
              <w:jc w:val="center"/>
              <w:rPr>
                <w:sz w:val="22"/>
                <w:szCs w:val="22"/>
              </w:rPr>
            </w:pPr>
            <w:r w:rsidRPr="00A0350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A0350F">
              <w:rPr>
                <w:sz w:val="22"/>
                <w:szCs w:val="22"/>
              </w:rPr>
              <w:t>351</w:t>
            </w:r>
            <w:r>
              <w:rPr>
                <w:sz w:val="22"/>
                <w:szCs w:val="22"/>
              </w:rPr>
              <w:t xml:space="preserve"> </w:t>
            </w:r>
            <w:r w:rsidRPr="00A0350F">
              <w:rPr>
                <w:sz w:val="22"/>
                <w:szCs w:val="22"/>
              </w:rPr>
              <w:t>344</w:t>
            </w:r>
            <w:r>
              <w:rPr>
                <w:sz w:val="22"/>
                <w:szCs w:val="22"/>
              </w:rPr>
              <w:t xml:space="preserve"> </w:t>
            </w:r>
            <w:r w:rsidRPr="00A0350F">
              <w:rPr>
                <w:sz w:val="22"/>
                <w:szCs w:val="22"/>
              </w:rPr>
              <w:t>045,39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9B4459" w:rsidRDefault="00765880" w:rsidP="00765880">
            <w:pPr>
              <w:suppressAutoHyphens/>
              <w:jc w:val="center"/>
              <w:rPr>
                <w:sz w:val="22"/>
                <w:szCs w:val="22"/>
              </w:rPr>
            </w:pPr>
            <w:r w:rsidRPr="008510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85108A">
              <w:rPr>
                <w:sz w:val="22"/>
                <w:szCs w:val="22"/>
              </w:rPr>
              <w:t>351</w:t>
            </w:r>
            <w:r>
              <w:rPr>
                <w:sz w:val="22"/>
                <w:szCs w:val="22"/>
              </w:rPr>
              <w:t xml:space="preserve"> </w:t>
            </w:r>
            <w:r w:rsidRPr="0085108A">
              <w:rPr>
                <w:sz w:val="22"/>
                <w:szCs w:val="22"/>
              </w:rPr>
              <w:t>344</w:t>
            </w:r>
            <w:r>
              <w:rPr>
                <w:sz w:val="22"/>
                <w:szCs w:val="22"/>
              </w:rPr>
              <w:t xml:space="preserve"> </w:t>
            </w:r>
            <w:r w:rsidRPr="0085108A">
              <w:rPr>
                <w:sz w:val="22"/>
                <w:szCs w:val="22"/>
              </w:rPr>
              <w:t>045,39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Default="006A0043" w:rsidP="009B44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765880" w:rsidRDefault="00765880" w:rsidP="003B3BC3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год</w:t>
            </w:r>
          </w:p>
          <w:p w:rsidR="00765880" w:rsidRPr="00B95FFD" w:rsidRDefault="00765880" w:rsidP="003B3BC3">
            <w:pPr>
              <w:suppressAutoHyphens/>
              <w:rPr>
                <w:sz w:val="18"/>
                <w:szCs w:val="18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765880" w:rsidRPr="009B4459" w:rsidRDefault="00A0350F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A0350F">
              <w:rPr>
                <w:b/>
                <w:sz w:val="22"/>
                <w:szCs w:val="22"/>
              </w:rPr>
              <w:t>82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0350F">
              <w:rPr>
                <w:b/>
                <w:sz w:val="22"/>
                <w:szCs w:val="22"/>
              </w:rPr>
              <w:t>029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0350F">
              <w:rPr>
                <w:b/>
                <w:sz w:val="22"/>
                <w:szCs w:val="22"/>
              </w:rPr>
              <w:t>317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0350F">
              <w:rPr>
                <w:b/>
                <w:sz w:val="22"/>
                <w:szCs w:val="22"/>
              </w:rPr>
              <w:t>810,06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765880" w:rsidRPr="009B4459" w:rsidRDefault="00765880" w:rsidP="0076588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765880">
              <w:rPr>
                <w:b/>
                <w:sz w:val="22"/>
                <w:szCs w:val="22"/>
              </w:rPr>
              <w:t>89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055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446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335,73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9B4459">
              <w:rPr>
                <w:b/>
                <w:sz w:val="22"/>
                <w:szCs w:val="22"/>
              </w:rPr>
              <w:t>7 026 128 525,67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765880" w:rsidRPr="00790BFF" w:rsidRDefault="00765880" w:rsidP="00D73D4B">
            <w:pPr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765880" w:rsidRPr="009B4459" w:rsidRDefault="00765880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73 825 183 472,00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65880" w:rsidRPr="009B4459" w:rsidRDefault="00765880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75 435 983 472,00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65880" w:rsidRPr="009B4459" w:rsidRDefault="006A0043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="00765880" w:rsidRPr="009B4459">
              <w:rPr>
                <w:b/>
                <w:sz w:val="22"/>
                <w:szCs w:val="22"/>
              </w:rPr>
              <w:t>1 610 800 000,00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790BFF" w:rsidRDefault="00765880" w:rsidP="003B3BC3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9B4459" w:rsidRDefault="00765880" w:rsidP="009B4459">
            <w:pPr>
              <w:suppressAutoHyphens/>
              <w:jc w:val="center"/>
              <w:rPr>
                <w:sz w:val="22"/>
                <w:szCs w:val="22"/>
              </w:rPr>
            </w:pPr>
            <w:r w:rsidRPr="00765880">
              <w:rPr>
                <w:sz w:val="22"/>
                <w:szCs w:val="22"/>
              </w:rPr>
              <w:t>470</w:t>
            </w:r>
            <w:r>
              <w:rPr>
                <w:sz w:val="22"/>
                <w:szCs w:val="22"/>
              </w:rPr>
              <w:t xml:space="preserve"> </w:t>
            </w:r>
            <w:r w:rsidRPr="007658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 </w:t>
            </w:r>
            <w:r w:rsidRPr="007658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Default="006A0043" w:rsidP="009B44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- 470 000 000,00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765880" w:rsidRDefault="00765880" w:rsidP="003B3BC3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 год</w:t>
            </w:r>
          </w:p>
          <w:p w:rsidR="00765880" w:rsidRPr="00790BFF" w:rsidRDefault="00765880" w:rsidP="003B3BC3">
            <w:pPr>
              <w:suppressAutoHyphens/>
              <w:rPr>
                <w:b/>
                <w:sz w:val="22"/>
                <w:szCs w:val="22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73 825 183 472,00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765880" w:rsidRPr="009B4459" w:rsidRDefault="00765880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765880">
              <w:rPr>
                <w:b/>
                <w:sz w:val="22"/>
                <w:szCs w:val="22"/>
              </w:rPr>
              <w:t>75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905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983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472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- 2 080 800 000,00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765880" w:rsidRPr="00790BFF" w:rsidRDefault="00765880" w:rsidP="00D73D4B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765880" w:rsidRPr="009B4459" w:rsidRDefault="00765880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75 072 489 684,00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65880" w:rsidRPr="009B4459" w:rsidRDefault="00765880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75 542 489 684,00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65880" w:rsidRPr="009B4459" w:rsidRDefault="006A0043" w:rsidP="0085108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="00765880" w:rsidRPr="009B4459">
              <w:rPr>
                <w:b/>
                <w:sz w:val="22"/>
                <w:szCs w:val="22"/>
              </w:rPr>
              <w:t>470 000 000,00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790BFF" w:rsidRDefault="00765880" w:rsidP="003B3BC3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Pr="009B4459" w:rsidRDefault="00765880" w:rsidP="009B4459">
            <w:pPr>
              <w:suppressAutoHyphens/>
              <w:jc w:val="center"/>
              <w:rPr>
                <w:sz w:val="22"/>
                <w:szCs w:val="22"/>
              </w:rPr>
            </w:pPr>
            <w:r w:rsidRPr="00765880">
              <w:rPr>
                <w:sz w:val="22"/>
                <w:szCs w:val="22"/>
              </w:rPr>
              <w:t>-</w:t>
            </w:r>
            <w:r w:rsidR="006A0043">
              <w:rPr>
                <w:sz w:val="22"/>
                <w:szCs w:val="22"/>
              </w:rPr>
              <w:t xml:space="preserve"> </w:t>
            </w:r>
            <w:r w:rsidRPr="00765880">
              <w:rPr>
                <w:sz w:val="22"/>
                <w:szCs w:val="22"/>
              </w:rPr>
              <w:t>470</w:t>
            </w:r>
            <w:r>
              <w:rPr>
                <w:sz w:val="22"/>
                <w:szCs w:val="22"/>
              </w:rPr>
              <w:t xml:space="preserve"> </w:t>
            </w:r>
            <w:r w:rsidRPr="007658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Pr="007658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880" w:rsidRDefault="006A0043" w:rsidP="009B44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+ 470 000 000,00</w:t>
            </w:r>
          </w:p>
        </w:tc>
      </w:tr>
      <w:tr w:rsidR="00765880" w:rsidRPr="00790BFF" w:rsidTr="009B445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765880" w:rsidRDefault="00765880" w:rsidP="003B3BC3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2024 год</w:t>
            </w:r>
          </w:p>
          <w:p w:rsidR="00765880" w:rsidRPr="00790BFF" w:rsidRDefault="00765880" w:rsidP="003B3BC3">
            <w:pPr>
              <w:suppressAutoHyphens/>
              <w:rPr>
                <w:b/>
                <w:sz w:val="22"/>
                <w:szCs w:val="22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B4459">
              <w:rPr>
                <w:b/>
                <w:sz w:val="22"/>
                <w:szCs w:val="22"/>
              </w:rPr>
              <w:t>75 072 489 684,00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765880" w:rsidRPr="009B4459" w:rsidRDefault="00765880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765880">
              <w:rPr>
                <w:b/>
                <w:sz w:val="22"/>
                <w:szCs w:val="22"/>
              </w:rPr>
              <w:t>75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072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65880">
              <w:rPr>
                <w:b/>
                <w:sz w:val="22"/>
                <w:szCs w:val="22"/>
              </w:rPr>
              <w:t>489</w:t>
            </w:r>
            <w:r>
              <w:rPr>
                <w:b/>
                <w:sz w:val="22"/>
                <w:szCs w:val="22"/>
              </w:rPr>
              <w:t> </w:t>
            </w:r>
            <w:r w:rsidRPr="00765880">
              <w:rPr>
                <w:b/>
                <w:sz w:val="22"/>
                <w:szCs w:val="22"/>
              </w:rPr>
              <w:t>684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765880" w:rsidRPr="009B4459" w:rsidRDefault="006A0043" w:rsidP="009B4459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</w:tbl>
    <w:p w:rsidR="005C0A15" w:rsidRDefault="005C0A15" w:rsidP="008D515A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5B31EB">
        <w:rPr>
          <w:b/>
          <w:sz w:val="28"/>
          <w:szCs w:val="28"/>
        </w:rPr>
        <w:t>Корректировка доходной части областного бюджета</w:t>
      </w:r>
    </w:p>
    <w:p w:rsidR="00141F3B" w:rsidRDefault="00625581" w:rsidP="00141F3B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доходной части</w:t>
      </w:r>
      <w:r w:rsidR="0001440F" w:rsidRPr="00624E37">
        <w:rPr>
          <w:sz w:val="28"/>
          <w:szCs w:val="28"/>
        </w:rPr>
        <w:t xml:space="preserve"> областного бюджета на 202</w:t>
      </w:r>
      <w:r w:rsidR="00C81F08">
        <w:rPr>
          <w:sz w:val="28"/>
          <w:szCs w:val="28"/>
        </w:rPr>
        <w:t>2</w:t>
      </w:r>
      <w:r w:rsidR="005F41AE" w:rsidRPr="005F41AE">
        <w:rPr>
          <w:sz w:val="28"/>
          <w:szCs w:val="28"/>
        </w:rPr>
        <w:t xml:space="preserve"> </w:t>
      </w:r>
      <w:r w:rsidR="0001440F" w:rsidRPr="00624E37">
        <w:rPr>
          <w:sz w:val="28"/>
          <w:szCs w:val="28"/>
        </w:rPr>
        <w:t xml:space="preserve">год </w:t>
      </w:r>
      <w:r w:rsidR="001B0A88">
        <w:rPr>
          <w:sz w:val="28"/>
          <w:szCs w:val="28"/>
        </w:rPr>
        <w:t xml:space="preserve">связано с увеличением </w:t>
      </w:r>
      <w:r w:rsidR="00190BE7">
        <w:rPr>
          <w:sz w:val="28"/>
          <w:szCs w:val="28"/>
        </w:rPr>
        <w:t>безвозмездных поступлений</w:t>
      </w:r>
      <w:r w:rsidR="00826B3E">
        <w:rPr>
          <w:sz w:val="28"/>
          <w:szCs w:val="28"/>
        </w:rPr>
        <w:t xml:space="preserve"> на общую сумму </w:t>
      </w:r>
      <w:r w:rsidR="003A3AA7">
        <w:rPr>
          <w:sz w:val="28"/>
          <w:szCs w:val="28"/>
        </w:rPr>
        <w:t>2 351 344 045,39</w:t>
      </w:r>
      <w:r w:rsidR="009B4459" w:rsidRPr="009B4459">
        <w:rPr>
          <w:sz w:val="28"/>
          <w:szCs w:val="28"/>
        </w:rPr>
        <w:t xml:space="preserve"> </w:t>
      </w:r>
      <w:r w:rsidR="00826B3E" w:rsidRPr="00826B3E">
        <w:rPr>
          <w:sz w:val="28"/>
          <w:szCs w:val="28"/>
        </w:rPr>
        <w:t>рубля</w:t>
      </w:r>
      <w:r w:rsidR="009B4459">
        <w:rPr>
          <w:sz w:val="28"/>
          <w:szCs w:val="28"/>
        </w:rPr>
        <w:t>, в том числе:</w:t>
      </w:r>
    </w:p>
    <w:p w:rsidR="009B4459" w:rsidRDefault="009B4459" w:rsidP="00141F3B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+ </w:t>
      </w:r>
      <w:r w:rsidR="00196E97">
        <w:rPr>
          <w:sz w:val="28"/>
          <w:szCs w:val="28"/>
        </w:rPr>
        <w:t>315 108 600</w:t>
      </w:r>
      <w:r w:rsidRPr="009B4459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рублей;</w:t>
      </w:r>
    </w:p>
    <w:p w:rsidR="00196E97" w:rsidRDefault="00196E97" w:rsidP="00141F3B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субвенции -2 345 300,00 рублей;</w:t>
      </w:r>
    </w:p>
    <w:p w:rsidR="009B4459" w:rsidRDefault="00196E97" w:rsidP="00141F3B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 + 1 916 127 000</w:t>
      </w:r>
      <w:r w:rsidR="009B4459" w:rsidRPr="009B4459">
        <w:rPr>
          <w:sz w:val="28"/>
          <w:szCs w:val="28"/>
        </w:rPr>
        <w:t>,00</w:t>
      </w:r>
      <w:r w:rsidR="009B4459">
        <w:rPr>
          <w:sz w:val="28"/>
          <w:szCs w:val="28"/>
        </w:rPr>
        <w:t xml:space="preserve"> рублей;</w:t>
      </w:r>
    </w:p>
    <w:p w:rsidR="009B4459" w:rsidRDefault="009B4459" w:rsidP="00141F3B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9B4459">
        <w:rPr>
          <w:sz w:val="28"/>
          <w:szCs w:val="28"/>
        </w:rPr>
        <w:t>оходы от возврата бюджетами</w:t>
      </w:r>
      <w:r w:rsidR="006D2A60">
        <w:rPr>
          <w:sz w:val="28"/>
          <w:szCs w:val="28"/>
        </w:rPr>
        <w:t xml:space="preserve"> бюджетной системы Российской Федерации</w:t>
      </w:r>
      <w:r w:rsidRPr="009B4459">
        <w:rPr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</w:r>
      <w:r>
        <w:rPr>
          <w:sz w:val="28"/>
          <w:szCs w:val="28"/>
        </w:rPr>
        <w:t xml:space="preserve"> + </w:t>
      </w:r>
      <w:r w:rsidR="00196E97">
        <w:rPr>
          <w:sz w:val="28"/>
          <w:szCs w:val="28"/>
        </w:rPr>
        <w:t>163 540 097,17</w:t>
      </w:r>
      <w:r>
        <w:rPr>
          <w:sz w:val="28"/>
          <w:szCs w:val="28"/>
        </w:rPr>
        <w:t xml:space="preserve"> рубля;</w:t>
      </w:r>
    </w:p>
    <w:p w:rsidR="00164FF6" w:rsidRDefault="009B4459" w:rsidP="00141F3B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B4459">
        <w:rPr>
          <w:sz w:val="28"/>
          <w:szCs w:val="28"/>
        </w:rPr>
        <w:t xml:space="preserve">озврат остатков субсидий, субвенций и иных межбюджетных трансфертов, имеющих </w:t>
      </w:r>
      <w:r>
        <w:rPr>
          <w:sz w:val="28"/>
          <w:szCs w:val="28"/>
        </w:rPr>
        <w:t xml:space="preserve">целевой назначение, прошлых лет – </w:t>
      </w:r>
      <w:r w:rsidR="00196E97">
        <w:rPr>
          <w:sz w:val="28"/>
          <w:szCs w:val="28"/>
        </w:rPr>
        <w:t>41 086 351,78</w:t>
      </w:r>
      <w:r>
        <w:rPr>
          <w:sz w:val="28"/>
          <w:szCs w:val="28"/>
        </w:rPr>
        <w:t xml:space="preserve"> рубля.</w:t>
      </w:r>
    </w:p>
    <w:p w:rsidR="00001A71" w:rsidRPr="002F3895" w:rsidRDefault="00890CED" w:rsidP="00001A7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736EF" w:rsidRPr="002F3895">
        <w:rPr>
          <w:sz w:val="28"/>
          <w:szCs w:val="28"/>
        </w:rPr>
        <w:t xml:space="preserve">аиболее значительными </w:t>
      </w:r>
      <w:r>
        <w:rPr>
          <w:sz w:val="28"/>
          <w:szCs w:val="28"/>
        </w:rPr>
        <w:t xml:space="preserve">поступлениями из федерального бюджета в областной бюджет по состоянию на 1 июня текущего года </w:t>
      </w:r>
      <w:r w:rsidR="000736EF" w:rsidRPr="002F3895">
        <w:rPr>
          <w:sz w:val="28"/>
          <w:szCs w:val="28"/>
        </w:rPr>
        <w:t>являются</w:t>
      </w:r>
      <w:r w:rsidR="00F407AD" w:rsidRPr="002F3895">
        <w:rPr>
          <w:sz w:val="28"/>
          <w:szCs w:val="28"/>
        </w:rPr>
        <w:t xml:space="preserve"> </w:t>
      </w:r>
      <w:r w:rsidR="002F3895">
        <w:rPr>
          <w:sz w:val="28"/>
          <w:szCs w:val="28"/>
        </w:rPr>
        <w:t>следующие</w:t>
      </w:r>
      <w:r w:rsidR="000736EF" w:rsidRPr="002F3895">
        <w:rPr>
          <w:sz w:val="28"/>
          <w:szCs w:val="28"/>
        </w:rPr>
        <w:t>:</w:t>
      </w:r>
    </w:p>
    <w:p w:rsidR="00196E97" w:rsidRDefault="00196E97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96E97">
        <w:rPr>
          <w:sz w:val="28"/>
          <w:szCs w:val="28"/>
        </w:rPr>
        <w:t>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</w:r>
      <w:r>
        <w:rPr>
          <w:sz w:val="28"/>
          <w:szCs w:val="28"/>
        </w:rPr>
        <w:t xml:space="preserve"> – 1 500 000 000,00 рубля;</w:t>
      </w:r>
    </w:p>
    <w:p w:rsidR="00196E97" w:rsidRDefault="00196E97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196E97">
        <w:rPr>
          <w:sz w:val="28"/>
          <w:szCs w:val="28"/>
        </w:rPr>
        <w:t>ные межбюджетные трансферты в целях софинансирования расходных обязательств субъектов Российской Федерации, возникающих при реализации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</w:r>
      <w:r>
        <w:rPr>
          <w:sz w:val="28"/>
          <w:szCs w:val="28"/>
        </w:rPr>
        <w:t xml:space="preserve"> – 187 946 800,00 рубля;</w:t>
      </w:r>
    </w:p>
    <w:p w:rsidR="00196E97" w:rsidRDefault="00196E97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96E97">
        <w:rPr>
          <w:sz w:val="28"/>
          <w:szCs w:val="28"/>
        </w:rPr>
        <w:t>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</w:r>
      <w:r>
        <w:rPr>
          <w:sz w:val="28"/>
          <w:szCs w:val="28"/>
        </w:rPr>
        <w:t xml:space="preserve"> – 156 526 400,00 рубля;</w:t>
      </w:r>
    </w:p>
    <w:p w:rsidR="00E639BF" w:rsidRDefault="00E639BF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639BF">
        <w:rPr>
          <w:sz w:val="28"/>
          <w:szCs w:val="28"/>
        </w:rPr>
        <w:t>ные межбюджетные трансферты на финансовое обеспечение реализации мер социальной поддержки граждан, постоянно проживающих на территории Украины, Донецкой Народной Республики и Луганской Народной Республики, вынужденно покинувших территории Украины, Донецкой Народной Республики и Луганской Народной Республики и прибывших на территорию Российской Федерации в экстренном массовом порядке, за счет средств резервного фонда Правительства Российской Федерации</w:t>
      </w:r>
      <w:r>
        <w:rPr>
          <w:sz w:val="28"/>
          <w:szCs w:val="28"/>
        </w:rPr>
        <w:t xml:space="preserve"> – 90 900 000,00 рубля</w:t>
      </w:r>
      <w:r w:rsidR="009946ED">
        <w:rPr>
          <w:sz w:val="28"/>
          <w:szCs w:val="28"/>
        </w:rPr>
        <w:t>;</w:t>
      </w:r>
    </w:p>
    <w:p w:rsidR="00196E97" w:rsidRDefault="00196E97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96E97">
        <w:rPr>
          <w:sz w:val="28"/>
          <w:szCs w:val="28"/>
        </w:rPr>
        <w:t>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</w:r>
      <w:r>
        <w:rPr>
          <w:sz w:val="28"/>
          <w:szCs w:val="28"/>
        </w:rPr>
        <w:t xml:space="preserve"> – 77 263 500,00 рубля;</w:t>
      </w:r>
    </w:p>
    <w:p w:rsidR="00E639BF" w:rsidRDefault="00E639BF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639BF">
        <w:rPr>
          <w:sz w:val="28"/>
          <w:szCs w:val="28"/>
        </w:rPr>
        <w:t xml:space="preserve">ные межбюджетные трансферты в целях софинансирования расходных обязательств субъектов Российской Федерации, возникающих при </w:t>
      </w:r>
      <w:r w:rsidRPr="00E639BF">
        <w:rPr>
          <w:sz w:val="28"/>
          <w:szCs w:val="28"/>
        </w:rPr>
        <w:lastRenderedPageBreak/>
        <w:t>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</w:r>
      <w:r>
        <w:rPr>
          <w:sz w:val="28"/>
          <w:szCs w:val="28"/>
        </w:rPr>
        <w:t xml:space="preserve"> – 57 922 500,00 рубля;</w:t>
      </w:r>
    </w:p>
    <w:p w:rsidR="00E639BF" w:rsidRDefault="00E639BF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639BF">
        <w:rPr>
          <w:sz w:val="28"/>
          <w:szCs w:val="28"/>
        </w:rPr>
        <w:t xml:space="preserve">убсидии на реализацию проектов комплексного развития сельских территорий федерального проекта </w:t>
      </w:r>
      <w:r w:rsidR="00A42FF5">
        <w:rPr>
          <w:sz w:val="28"/>
          <w:szCs w:val="28"/>
        </w:rPr>
        <w:t>«</w:t>
      </w:r>
      <w:r w:rsidRPr="00E639BF">
        <w:rPr>
          <w:sz w:val="28"/>
          <w:szCs w:val="28"/>
        </w:rPr>
        <w:t>Современный облик сельских территорий</w:t>
      </w:r>
      <w:r w:rsidR="00A42FF5">
        <w:rPr>
          <w:sz w:val="28"/>
          <w:szCs w:val="28"/>
        </w:rPr>
        <w:t>»</w:t>
      </w:r>
      <w:r w:rsidRPr="00E639BF">
        <w:rPr>
          <w:sz w:val="28"/>
          <w:szCs w:val="28"/>
        </w:rPr>
        <w:t xml:space="preserve"> за счет средств резервного фонда Правительства Российской Федерации (Строительство объекта </w:t>
      </w:r>
      <w:r w:rsidR="00A42FF5">
        <w:rPr>
          <w:sz w:val="28"/>
          <w:szCs w:val="28"/>
        </w:rPr>
        <w:t>«</w:t>
      </w:r>
      <w:r w:rsidRPr="00E639BF">
        <w:rPr>
          <w:sz w:val="28"/>
          <w:szCs w:val="28"/>
        </w:rPr>
        <w:t xml:space="preserve">Школа-сад филиала МБОУ </w:t>
      </w:r>
      <w:r w:rsidR="00A42FF5">
        <w:rPr>
          <w:sz w:val="28"/>
          <w:szCs w:val="28"/>
        </w:rPr>
        <w:t>«</w:t>
      </w:r>
      <w:r w:rsidRPr="00E639BF">
        <w:rPr>
          <w:sz w:val="28"/>
          <w:szCs w:val="28"/>
        </w:rPr>
        <w:t>Малополпинская СОШ</w:t>
      </w:r>
      <w:r w:rsidR="00A42FF5">
        <w:rPr>
          <w:sz w:val="28"/>
          <w:szCs w:val="28"/>
        </w:rPr>
        <w:t>»</w:t>
      </w:r>
      <w:r w:rsidRPr="00E639BF">
        <w:rPr>
          <w:sz w:val="28"/>
          <w:szCs w:val="28"/>
        </w:rPr>
        <w:t xml:space="preserve"> Брянского района с. Журиничи Брянского района Брянской области</w:t>
      </w:r>
      <w:r w:rsidR="00A42FF5">
        <w:rPr>
          <w:sz w:val="28"/>
          <w:szCs w:val="28"/>
        </w:rPr>
        <w:t>»</w:t>
      </w:r>
      <w:r w:rsidRPr="00E639BF">
        <w:rPr>
          <w:sz w:val="28"/>
          <w:szCs w:val="28"/>
        </w:rPr>
        <w:t>, Брянская область Брянский район с Журиничи)</w:t>
      </w:r>
      <w:r>
        <w:rPr>
          <w:sz w:val="28"/>
          <w:szCs w:val="28"/>
        </w:rPr>
        <w:t xml:space="preserve"> – 43 158 700,00 рубля;</w:t>
      </w:r>
    </w:p>
    <w:p w:rsidR="00E639BF" w:rsidRDefault="00E639BF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639BF">
        <w:rPr>
          <w:sz w:val="28"/>
          <w:szCs w:val="28"/>
        </w:rPr>
        <w:t>ежбюджетные трансферты, передаваемые бюджетам субъектов Российской Федерации в целях софинансирования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</w:r>
      <w:r>
        <w:rPr>
          <w:sz w:val="28"/>
          <w:szCs w:val="28"/>
        </w:rPr>
        <w:t xml:space="preserve"> – 36 546 100,00 рубля.</w:t>
      </w:r>
    </w:p>
    <w:p w:rsidR="005A6BED" w:rsidRPr="005B23AA" w:rsidRDefault="00B94918" w:rsidP="00516376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24E37">
        <w:rPr>
          <w:sz w:val="28"/>
          <w:szCs w:val="28"/>
        </w:rPr>
        <w:t>Изменение доходной части областного бюджета</w:t>
      </w:r>
      <w:r w:rsidR="00875ED9">
        <w:rPr>
          <w:sz w:val="28"/>
          <w:szCs w:val="28"/>
        </w:rPr>
        <w:t xml:space="preserve"> на 2022-2024 годы</w:t>
      </w:r>
      <w:r w:rsidRPr="00624E37">
        <w:rPr>
          <w:sz w:val="28"/>
          <w:szCs w:val="28"/>
        </w:rPr>
        <w:t xml:space="preserve"> представлено в приложении 1 к пояснительной записке.</w:t>
      </w:r>
    </w:p>
    <w:p w:rsidR="005C0A15" w:rsidRPr="00865D81" w:rsidRDefault="005C0A15" w:rsidP="008D515A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865D81">
        <w:rPr>
          <w:b/>
          <w:sz w:val="28"/>
          <w:szCs w:val="28"/>
        </w:rPr>
        <w:t xml:space="preserve">Корректировка расходной части областного бюджета </w:t>
      </w:r>
    </w:p>
    <w:p w:rsidR="00826B3E" w:rsidRDefault="00826B3E" w:rsidP="0051637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областного бюджета увеличен</w:t>
      </w:r>
      <w:r w:rsidR="00E639BF" w:rsidRPr="00E639BF">
        <w:rPr>
          <w:sz w:val="28"/>
          <w:szCs w:val="28"/>
        </w:rPr>
        <w:t xml:space="preserve"> </w:t>
      </w:r>
      <w:r w:rsidR="00E639BF">
        <w:rPr>
          <w:sz w:val="28"/>
          <w:szCs w:val="28"/>
        </w:rPr>
        <w:t>за счет безво</w:t>
      </w:r>
      <w:r w:rsidR="00E639BF">
        <w:rPr>
          <w:sz w:val="28"/>
          <w:szCs w:val="28"/>
        </w:rPr>
        <w:t>з</w:t>
      </w:r>
      <w:r w:rsidR="00E639BF">
        <w:rPr>
          <w:sz w:val="28"/>
          <w:szCs w:val="28"/>
        </w:rPr>
        <w:t>мездных поступлений</w:t>
      </w:r>
      <w:r>
        <w:rPr>
          <w:sz w:val="28"/>
          <w:szCs w:val="28"/>
        </w:rPr>
        <w:t xml:space="preserve"> на </w:t>
      </w:r>
      <w:r w:rsidR="00E639BF" w:rsidRPr="00E639BF">
        <w:rPr>
          <w:sz w:val="28"/>
          <w:szCs w:val="28"/>
        </w:rPr>
        <w:t>2 351 344 045,39</w:t>
      </w:r>
      <w:r w:rsidRPr="00826B3E">
        <w:rPr>
          <w:sz w:val="28"/>
          <w:szCs w:val="28"/>
        </w:rPr>
        <w:t xml:space="preserve"> рубля</w:t>
      </w:r>
      <w:r w:rsidR="00516376">
        <w:rPr>
          <w:sz w:val="28"/>
          <w:szCs w:val="28"/>
        </w:rPr>
        <w:t>.</w:t>
      </w:r>
    </w:p>
    <w:p w:rsidR="00E639BF" w:rsidRPr="00E639BF" w:rsidRDefault="00E639BF" w:rsidP="0051637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B6F8A">
        <w:rPr>
          <w:sz w:val="28"/>
          <w:szCs w:val="28"/>
        </w:rPr>
        <w:t>роме того, проектом закона предусмотрено перераспределение бю</w:t>
      </w:r>
      <w:r w:rsidR="006B6F8A">
        <w:rPr>
          <w:sz w:val="28"/>
          <w:szCs w:val="28"/>
        </w:rPr>
        <w:t>д</w:t>
      </w:r>
      <w:r w:rsidR="006B6F8A">
        <w:rPr>
          <w:sz w:val="28"/>
          <w:szCs w:val="28"/>
        </w:rPr>
        <w:t>жетных ассигнований не влияющее на общий объем расходов областного бюджета в соответствии с предложениями главных распорядителей бюдже</w:t>
      </w:r>
      <w:r w:rsidR="006B6F8A">
        <w:rPr>
          <w:sz w:val="28"/>
          <w:szCs w:val="28"/>
        </w:rPr>
        <w:t>т</w:t>
      </w:r>
      <w:r w:rsidR="006B6F8A">
        <w:rPr>
          <w:sz w:val="28"/>
          <w:szCs w:val="28"/>
        </w:rPr>
        <w:t>ных средств, в том числе в рамках мероприятий по приоритизации расхо</w:t>
      </w:r>
      <w:r w:rsidR="006B6F8A">
        <w:rPr>
          <w:sz w:val="28"/>
          <w:szCs w:val="28"/>
        </w:rPr>
        <w:t>д</w:t>
      </w:r>
      <w:r w:rsidR="006B6F8A">
        <w:rPr>
          <w:sz w:val="28"/>
          <w:szCs w:val="28"/>
        </w:rPr>
        <w:t>ных обязательств с целью формирования дополнительных бюджетных резе</w:t>
      </w:r>
      <w:r w:rsidR="006B6F8A">
        <w:rPr>
          <w:sz w:val="28"/>
          <w:szCs w:val="28"/>
        </w:rPr>
        <w:t>р</w:t>
      </w:r>
      <w:r w:rsidR="006B6F8A">
        <w:rPr>
          <w:sz w:val="28"/>
          <w:szCs w:val="28"/>
        </w:rPr>
        <w:t xml:space="preserve">вов.  </w:t>
      </w:r>
    </w:p>
    <w:p w:rsidR="00D66E95" w:rsidRDefault="00826B3E" w:rsidP="00BA3F5B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6E95">
        <w:rPr>
          <w:sz w:val="28"/>
          <w:szCs w:val="28"/>
        </w:rPr>
        <w:t>Корректировка расходной части бюджета на 202</w:t>
      </w:r>
      <w:r w:rsidR="00516376">
        <w:rPr>
          <w:sz w:val="28"/>
          <w:szCs w:val="28"/>
        </w:rPr>
        <w:t>2</w:t>
      </w:r>
      <w:r w:rsidR="00D66E95">
        <w:rPr>
          <w:sz w:val="28"/>
          <w:szCs w:val="28"/>
        </w:rPr>
        <w:t xml:space="preserve"> – 202</w:t>
      </w:r>
      <w:r w:rsidR="00516376">
        <w:rPr>
          <w:sz w:val="28"/>
          <w:szCs w:val="28"/>
        </w:rPr>
        <w:t>4</w:t>
      </w:r>
      <w:r w:rsidR="00D66E95">
        <w:rPr>
          <w:sz w:val="28"/>
          <w:szCs w:val="28"/>
        </w:rPr>
        <w:t xml:space="preserve"> годы пре</w:t>
      </w:r>
      <w:r w:rsidR="00D66E95">
        <w:rPr>
          <w:sz w:val="28"/>
          <w:szCs w:val="28"/>
        </w:rPr>
        <w:t>д</w:t>
      </w:r>
      <w:r w:rsidR="00D66E95">
        <w:rPr>
          <w:sz w:val="28"/>
          <w:szCs w:val="28"/>
        </w:rPr>
        <w:t>ставлена в приложениях 2, 3 к пояснительной з</w:t>
      </w:r>
      <w:r w:rsidR="00D66E95">
        <w:rPr>
          <w:sz w:val="28"/>
          <w:szCs w:val="28"/>
        </w:rPr>
        <w:t>а</w:t>
      </w:r>
      <w:r w:rsidR="00D66E95">
        <w:rPr>
          <w:sz w:val="28"/>
          <w:szCs w:val="28"/>
        </w:rPr>
        <w:t>писке.</w:t>
      </w:r>
    </w:p>
    <w:p w:rsidR="00D0431A" w:rsidRDefault="00BA3F5B" w:rsidP="0029141A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Изменение распределения межбюджетных трансфертов бюджетам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образований на 202</w:t>
      </w:r>
      <w:r w:rsidR="00516376">
        <w:rPr>
          <w:sz w:val="28"/>
          <w:szCs w:val="28"/>
        </w:rPr>
        <w:t xml:space="preserve">2 – </w:t>
      </w:r>
      <w:r>
        <w:rPr>
          <w:sz w:val="28"/>
          <w:szCs w:val="28"/>
        </w:rPr>
        <w:t>202</w:t>
      </w:r>
      <w:r w:rsidR="00516376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представлено в приложении 4 к пояснительной записке.</w:t>
      </w:r>
    </w:p>
    <w:p w:rsidR="006D1C4B" w:rsidRDefault="006D1C4B" w:rsidP="008D515A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источников финансирования дефицита</w:t>
      </w:r>
      <w:r w:rsidR="00AB3310">
        <w:rPr>
          <w:b/>
          <w:sz w:val="28"/>
          <w:szCs w:val="28"/>
        </w:rPr>
        <w:t xml:space="preserve"> и объема государственного долга</w:t>
      </w:r>
    </w:p>
    <w:p w:rsidR="00492C15" w:rsidRDefault="00492C15" w:rsidP="00492C15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07452E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Федеральным законом от 28 мая 2022 года № 146-ФЗ «О внесении изменений в статью 166.1 Бюджетного кодекса</w:t>
      </w:r>
      <w:r w:rsidRPr="0050451B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и статьи 9 и 10</w:t>
      </w:r>
      <w:r w:rsidRPr="0050451B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«О внесении изменений в</w:t>
      </w:r>
      <w:r w:rsidRPr="0050451B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Бюджетный кодекс</w:t>
      </w:r>
      <w:r w:rsidRPr="0050451B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и отдельные законодательные а</w:t>
      </w:r>
      <w:r>
        <w:rPr>
          <w:sz w:val="28"/>
          <w:szCs w:val="28"/>
        </w:rPr>
        <w:t>к</w:t>
      </w:r>
      <w:r>
        <w:rPr>
          <w:sz w:val="28"/>
          <w:szCs w:val="28"/>
        </w:rPr>
        <w:lastRenderedPageBreak/>
        <w:t>ты</w:t>
      </w:r>
      <w:r w:rsidRPr="0050451B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и установления особенностей исполнения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тов бюджетной системы</w:t>
      </w:r>
      <w:r w:rsidRPr="00826A1C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в 2022 году», постановлен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Правительства Российской Федерации от 5 мая 2022 года</w:t>
      </w:r>
      <w:r>
        <w:rPr>
          <w:sz w:val="28"/>
          <w:szCs w:val="28"/>
        </w:rPr>
        <w:br/>
        <w:t>№ 815 «Об утверждении Правил предоставления, использования и возврата субъектами Российской Федерации бюджетных кредитов, полученных из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дерального бюджета для погашения долговых обязательств субъекта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(муниципального образования) в виде обязательств по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дарственным  (муниципальным) ценным бумагам субъекта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(муниципального образования) и кредитам, получе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субъектом Российской Федерации (муниципальным образованием) от кредитных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низаций, иностранных банков и ме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дународных финансовых организаций, на 2022 год» (с учетом изменений от 7 июня 2022 года № 1039)</w:t>
      </w:r>
      <w:r w:rsidRPr="0007452E">
        <w:rPr>
          <w:sz w:val="28"/>
          <w:szCs w:val="28"/>
        </w:rPr>
        <w:t xml:space="preserve"> </w:t>
      </w:r>
      <w:r>
        <w:rPr>
          <w:sz w:val="28"/>
          <w:szCs w:val="28"/>
        </w:rPr>
        <w:t>Брянской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выделен бюджетный кредит в размере </w:t>
      </w:r>
      <w:r w:rsidRPr="00492C15">
        <w:rPr>
          <w:sz w:val="28"/>
          <w:szCs w:val="28"/>
        </w:rPr>
        <w:t>1 513 472</w:t>
      </w:r>
      <w:r>
        <w:rPr>
          <w:sz w:val="28"/>
          <w:szCs w:val="28"/>
        </w:rPr>
        <w:t> </w:t>
      </w:r>
      <w:r w:rsidRPr="00492C15">
        <w:rPr>
          <w:sz w:val="28"/>
          <w:szCs w:val="28"/>
        </w:rPr>
        <w:t>775</w:t>
      </w:r>
      <w:r>
        <w:rPr>
          <w:sz w:val="28"/>
          <w:szCs w:val="28"/>
        </w:rPr>
        <w:t>,00</w:t>
      </w:r>
      <w:r w:rsidRPr="00492C1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492C15">
        <w:rPr>
          <w:sz w:val="28"/>
          <w:szCs w:val="28"/>
        </w:rPr>
        <w:t xml:space="preserve"> для п</w:t>
      </w:r>
      <w:r w:rsidRPr="00492C15">
        <w:rPr>
          <w:sz w:val="28"/>
          <w:szCs w:val="28"/>
        </w:rPr>
        <w:t>о</w:t>
      </w:r>
      <w:r w:rsidRPr="00492C15">
        <w:rPr>
          <w:sz w:val="28"/>
          <w:szCs w:val="28"/>
        </w:rPr>
        <w:t>гашения долговых обязательств муниципальных образований по</w:t>
      </w:r>
      <w:r w:rsidRPr="00D45ECC">
        <w:rPr>
          <w:sz w:val="28"/>
          <w:szCs w:val="28"/>
        </w:rPr>
        <w:t xml:space="preserve"> </w:t>
      </w:r>
      <w:r>
        <w:rPr>
          <w:sz w:val="28"/>
          <w:szCs w:val="28"/>
        </w:rPr>
        <w:t>кредитам, полученным</w:t>
      </w:r>
      <w:r w:rsidRPr="00D45EC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образованиями от кредитных организаций,  сложившихся на 1 января 2022 года, подлежащих погашению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ными образованиями в марте-декабре 2022 года, </w:t>
      </w:r>
      <w:r w:rsidRPr="00EC1593">
        <w:rPr>
          <w:sz w:val="28"/>
          <w:szCs w:val="28"/>
        </w:rPr>
        <w:t>фактически направленных в пер</w:t>
      </w:r>
      <w:r w:rsidRPr="00EC1593">
        <w:rPr>
          <w:sz w:val="28"/>
          <w:szCs w:val="28"/>
        </w:rPr>
        <w:t>и</w:t>
      </w:r>
      <w:r w:rsidRPr="00EC1593">
        <w:rPr>
          <w:sz w:val="28"/>
          <w:szCs w:val="28"/>
        </w:rPr>
        <w:t xml:space="preserve">од с </w:t>
      </w:r>
      <w:r>
        <w:rPr>
          <w:sz w:val="28"/>
          <w:szCs w:val="28"/>
        </w:rPr>
        <w:t>1</w:t>
      </w:r>
      <w:r w:rsidRPr="00EC15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марта </w:t>
      </w:r>
      <w:r w:rsidRPr="00EC1593">
        <w:rPr>
          <w:sz w:val="28"/>
          <w:szCs w:val="28"/>
        </w:rPr>
        <w:t>2022 года до даты предоставления бюджетн</w:t>
      </w:r>
      <w:r>
        <w:rPr>
          <w:sz w:val="28"/>
          <w:szCs w:val="28"/>
        </w:rPr>
        <w:t>ых</w:t>
      </w:r>
      <w:r w:rsidRPr="00EC1593">
        <w:rPr>
          <w:sz w:val="28"/>
          <w:szCs w:val="28"/>
        </w:rPr>
        <w:t xml:space="preserve"> кредит</w:t>
      </w:r>
      <w:r>
        <w:rPr>
          <w:sz w:val="28"/>
          <w:szCs w:val="28"/>
        </w:rPr>
        <w:t>ов, а также досрочно направленных в январе и феврале 2022 года на погаш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Pr="00E606D4">
        <w:rPr>
          <w:sz w:val="28"/>
          <w:szCs w:val="28"/>
        </w:rPr>
        <w:t xml:space="preserve"> </w:t>
      </w:r>
      <w:r>
        <w:rPr>
          <w:sz w:val="28"/>
          <w:szCs w:val="28"/>
        </w:rPr>
        <w:t>кредитов</w:t>
      </w:r>
      <w:r w:rsidRPr="00E606D4">
        <w:rPr>
          <w:sz w:val="28"/>
          <w:szCs w:val="28"/>
        </w:rPr>
        <w:t xml:space="preserve"> </w:t>
      </w:r>
      <w:r>
        <w:rPr>
          <w:sz w:val="28"/>
          <w:szCs w:val="28"/>
        </w:rPr>
        <w:t>кредитных организаций, на срок до 2028 года включительно по процентной ставке 0,1 процента годовых, с погашением в 2025-2028 годах ежегодно равными долями от су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мы бюджетного кредита с возможностью его досрочного пог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шения согласно графику погашения.</w:t>
      </w:r>
    </w:p>
    <w:p w:rsidR="008313B6" w:rsidRDefault="008313B6" w:rsidP="008313B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связи с чем, в приложение 11 «Источники внутреннего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дефицита областного бюджета на 2022 год и на плановый период 2023 и 2024 годов» и в приложение 12 «Пр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 государственных внутренних заимствований Брянской области на 2022 год и на плановый период 2023 и 2024 годов» включено привлечение данного кредита и его пред</w:t>
      </w:r>
      <w:r w:rsidR="00492C15">
        <w:rPr>
          <w:sz w:val="28"/>
          <w:szCs w:val="28"/>
        </w:rPr>
        <w:t>о</w:t>
      </w:r>
      <w:r>
        <w:rPr>
          <w:sz w:val="28"/>
          <w:szCs w:val="28"/>
        </w:rPr>
        <w:t>ставление бюджетам муниципальных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ний. </w:t>
      </w:r>
    </w:p>
    <w:p w:rsidR="008313B6" w:rsidRDefault="008313B6" w:rsidP="008313B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государственного долга в связи с получением бюджетного 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дита увеличится на </w:t>
      </w:r>
      <w:r w:rsidRPr="00516E2B">
        <w:rPr>
          <w:sz w:val="28"/>
          <w:szCs w:val="28"/>
        </w:rPr>
        <w:t>1</w:t>
      </w:r>
      <w:r w:rsidRPr="008313B6">
        <w:rPr>
          <w:sz w:val="28"/>
          <w:szCs w:val="28"/>
        </w:rPr>
        <w:t> </w:t>
      </w:r>
      <w:r w:rsidRPr="00516E2B">
        <w:rPr>
          <w:sz w:val="28"/>
          <w:szCs w:val="28"/>
        </w:rPr>
        <w:t>513</w:t>
      </w:r>
      <w:r w:rsidRPr="008313B6">
        <w:rPr>
          <w:sz w:val="28"/>
          <w:szCs w:val="28"/>
        </w:rPr>
        <w:t> </w:t>
      </w:r>
      <w:r w:rsidRPr="00516E2B">
        <w:rPr>
          <w:sz w:val="28"/>
          <w:szCs w:val="28"/>
        </w:rPr>
        <w:t>472</w:t>
      </w:r>
      <w:r w:rsidRPr="008313B6">
        <w:rPr>
          <w:sz w:val="28"/>
          <w:szCs w:val="28"/>
        </w:rPr>
        <w:t> </w:t>
      </w:r>
      <w:r>
        <w:rPr>
          <w:sz w:val="28"/>
          <w:szCs w:val="28"/>
        </w:rPr>
        <w:t>775,00 рубля и составит на 01.01.2023 года – 11 061 616 466,78 рубля, на 01.01.2024 года и 01.01.2025 года – 13 142 416 466,78 рубля.</w:t>
      </w:r>
    </w:p>
    <w:p w:rsidR="00E83E0F" w:rsidRDefault="00E83E0F" w:rsidP="0051637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1508BB">
        <w:rPr>
          <w:sz w:val="28"/>
          <w:szCs w:val="28"/>
        </w:rPr>
        <w:t>В действующей редакции закона «Об областном бю</w:t>
      </w:r>
      <w:r w:rsidRPr="001508BB">
        <w:rPr>
          <w:sz w:val="28"/>
          <w:szCs w:val="28"/>
        </w:rPr>
        <w:t>д</w:t>
      </w:r>
      <w:r w:rsidRPr="001508BB">
        <w:rPr>
          <w:sz w:val="28"/>
          <w:szCs w:val="28"/>
        </w:rPr>
        <w:t>жете на 2022 год и на плановый период 2023 и 2024 годов» в соответствии с требованиями П</w:t>
      </w:r>
      <w:r w:rsidRPr="001508BB">
        <w:rPr>
          <w:sz w:val="28"/>
          <w:szCs w:val="28"/>
        </w:rPr>
        <w:t>о</w:t>
      </w:r>
      <w:r w:rsidRPr="001508BB">
        <w:rPr>
          <w:sz w:val="28"/>
          <w:szCs w:val="28"/>
        </w:rPr>
        <w:t>становления Правительства Р</w:t>
      </w:r>
      <w:r w:rsidR="00550363" w:rsidRPr="001508BB">
        <w:rPr>
          <w:sz w:val="28"/>
          <w:szCs w:val="28"/>
        </w:rPr>
        <w:t>оссийской Федерации</w:t>
      </w:r>
      <w:r w:rsidRPr="001508BB">
        <w:rPr>
          <w:sz w:val="28"/>
          <w:szCs w:val="28"/>
        </w:rPr>
        <w:t xml:space="preserve"> от 14.07.2021 №1190 «Об утверждении Правил предоставления, использования и возврата субъе</w:t>
      </w:r>
      <w:r w:rsidRPr="001508BB">
        <w:rPr>
          <w:sz w:val="28"/>
          <w:szCs w:val="28"/>
        </w:rPr>
        <w:t>к</w:t>
      </w:r>
      <w:r w:rsidRPr="001508BB">
        <w:rPr>
          <w:sz w:val="28"/>
          <w:szCs w:val="28"/>
        </w:rPr>
        <w:t>тами Российской Федерации бюджетных кредитов, полученных из федерал</w:t>
      </w:r>
      <w:r w:rsidRPr="001508BB">
        <w:rPr>
          <w:sz w:val="28"/>
          <w:szCs w:val="28"/>
        </w:rPr>
        <w:t>ь</w:t>
      </w:r>
      <w:r w:rsidRPr="001508BB">
        <w:rPr>
          <w:sz w:val="28"/>
          <w:szCs w:val="28"/>
        </w:rPr>
        <w:t>ного бюджета на финансовое обеспечение реализации инфраструктурных прое</w:t>
      </w:r>
      <w:r w:rsidRPr="001508BB">
        <w:rPr>
          <w:sz w:val="28"/>
          <w:szCs w:val="28"/>
        </w:rPr>
        <w:t>к</w:t>
      </w:r>
      <w:r w:rsidRPr="001508BB">
        <w:rPr>
          <w:sz w:val="28"/>
          <w:szCs w:val="28"/>
        </w:rPr>
        <w:t>тов»</w:t>
      </w:r>
      <w:r w:rsidR="001508BB">
        <w:rPr>
          <w:sz w:val="28"/>
          <w:szCs w:val="28"/>
        </w:rPr>
        <w:t>, а также утвержденным детализированным перечнем мероприятий, ре</w:t>
      </w:r>
      <w:r w:rsidR="001508BB">
        <w:rPr>
          <w:sz w:val="28"/>
          <w:szCs w:val="28"/>
        </w:rPr>
        <w:t>а</w:t>
      </w:r>
      <w:r w:rsidR="001508BB">
        <w:rPr>
          <w:sz w:val="28"/>
          <w:szCs w:val="28"/>
        </w:rPr>
        <w:t>лизуемых в рамках инфраструктурных проектов Брянской области, отобра</w:t>
      </w:r>
      <w:r w:rsidR="001508BB">
        <w:rPr>
          <w:sz w:val="28"/>
          <w:szCs w:val="28"/>
        </w:rPr>
        <w:t>н</w:t>
      </w:r>
      <w:r w:rsidR="001508BB">
        <w:rPr>
          <w:sz w:val="28"/>
          <w:szCs w:val="28"/>
        </w:rPr>
        <w:t xml:space="preserve">ных в соответствии с постановлением Правительства Российской Федерации </w:t>
      </w:r>
      <w:r w:rsidR="001508BB">
        <w:rPr>
          <w:sz w:val="28"/>
          <w:szCs w:val="28"/>
        </w:rPr>
        <w:lastRenderedPageBreak/>
        <w:t>от 14.07.2021 №1189,</w:t>
      </w:r>
      <w:r w:rsidRPr="001508BB">
        <w:rPr>
          <w:sz w:val="28"/>
          <w:szCs w:val="28"/>
        </w:rPr>
        <w:t xml:space="preserve"> в составе источников внутреннего финансирования о</w:t>
      </w:r>
      <w:r w:rsidRPr="001508BB">
        <w:rPr>
          <w:sz w:val="28"/>
          <w:szCs w:val="28"/>
        </w:rPr>
        <w:t>б</w:t>
      </w:r>
      <w:r w:rsidRPr="001508BB">
        <w:rPr>
          <w:sz w:val="28"/>
          <w:szCs w:val="28"/>
        </w:rPr>
        <w:t>ластного бюджета предусмотрено обеспечение на начало 2024 года остатка средств на едином счете бюджета в объеме неиспользованной суммы бю</w:t>
      </w:r>
      <w:r w:rsidRPr="001508BB">
        <w:rPr>
          <w:sz w:val="28"/>
          <w:szCs w:val="28"/>
        </w:rPr>
        <w:t>д</w:t>
      </w:r>
      <w:r w:rsidRPr="001508BB">
        <w:rPr>
          <w:sz w:val="28"/>
          <w:szCs w:val="28"/>
        </w:rPr>
        <w:t>жетного кредита на реализацию инфраструктурных проектов в сумме 470 000 000,00 рублей.</w:t>
      </w:r>
      <w:r>
        <w:rPr>
          <w:sz w:val="28"/>
          <w:szCs w:val="28"/>
        </w:rPr>
        <w:t xml:space="preserve"> </w:t>
      </w:r>
    </w:p>
    <w:p w:rsidR="00BD17D4" w:rsidRDefault="00AB3310" w:rsidP="0051637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D17D4" w:rsidRPr="00BD17D4">
        <w:rPr>
          <w:sz w:val="28"/>
          <w:szCs w:val="28"/>
        </w:rPr>
        <w:t xml:space="preserve"> соответствии с </w:t>
      </w:r>
      <w:r w:rsidR="00890CED">
        <w:rPr>
          <w:sz w:val="28"/>
          <w:szCs w:val="28"/>
        </w:rPr>
        <w:t>Постановлением Правительства Брянской области от</w:t>
      </w:r>
      <w:r w:rsidR="00550363">
        <w:rPr>
          <w:sz w:val="28"/>
          <w:szCs w:val="28"/>
        </w:rPr>
        <w:t> </w:t>
      </w:r>
      <w:r w:rsidR="00890CED">
        <w:rPr>
          <w:sz w:val="28"/>
          <w:szCs w:val="28"/>
        </w:rPr>
        <w:t>11.04.2022 №138-п внесены изменения в детализированный перечень м</w:t>
      </w:r>
      <w:r w:rsidR="00890CED">
        <w:rPr>
          <w:sz w:val="28"/>
          <w:szCs w:val="28"/>
        </w:rPr>
        <w:t>е</w:t>
      </w:r>
      <w:r w:rsidR="00890CED">
        <w:rPr>
          <w:sz w:val="28"/>
          <w:szCs w:val="28"/>
        </w:rPr>
        <w:t>роприятий, реализуемых в рамках инфраструктурных проектов Брянской о</w:t>
      </w:r>
      <w:r w:rsidR="00890CED">
        <w:rPr>
          <w:sz w:val="28"/>
          <w:szCs w:val="28"/>
        </w:rPr>
        <w:t>б</w:t>
      </w:r>
      <w:r w:rsidR="00890CED">
        <w:rPr>
          <w:sz w:val="28"/>
          <w:szCs w:val="28"/>
        </w:rPr>
        <w:t>ласти, отобранных в соответствии с постановлением Правительства Росси</w:t>
      </w:r>
      <w:r w:rsidR="00890CED">
        <w:rPr>
          <w:sz w:val="28"/>
          <w:szCs w:val="28"/>
        </w:rPr>
        <w:t>й</w:t>
      </w:r>
      <w:r w:rsidR="00890CED">
        <w:rPr>
          <w:sz w:val="28"/>
          <w:szCs w:val="28"/>
        </w:rPr>
        <w:t>ской Федерации от 14.07.2021 №1189</w:t>
      </w:r>
      <w:r w:rsidR="00550363">
        <w:rPr>
          <w:sz w:val="28"/>
          <w:szCs w:val="28"/>
        </w:rPr>
        <w:t>,</w:t>
      </w:r>
      <w:r w:rsidR="00890CED">
        <w:rPr>
          <w:sz w:val="28"/>
          <w:szCs w:val="28"/>
        </w:rPr>
        <w:t xml:space="preserve"> </w:t>
      </w:r>
      <w:r w:rsidR="00550363">
        <w:rPr>
          <w:sz w:val="28"/>
          <w:szCs w:val="28"/>
        </w:rPr>
        <w:t xml:space="preserve">в части переноса </w:t>
      </w:r>
      <w:r w:rsidR="001B5CA8">
        <w:rPr>
          <w:sz w:val="28"/>
          <w:szCs w:val="28"/>
        </w:rPr>
        <w:t>срок</w:t>
      </w:r>
      <w:r w:rsidR="00550363">
        <w:rPr>
          <w:sz w:val="28"/>
          <w:szCs w:val="28"/>
        </w:rPr>
        <w:t>ов</w:t>
      </w:r>
      <w:r w:rsidR="001B5CA8">
        <w:rPr>
          <w:sz w:val="28"/>
          <w:szCs w:val="28"/>
        </w:rPr>
        <w:t xml:space="preserve"> </w:t>
      </w:r>
      <w:r w:rsidR="00890CED">
        <w:rPr>
          <w:sz w:val="28"/>
          <w:szCs w:val="28"/>
        </w:rPr>
        <w:t xml:space="preserve">строительства </w:t>
      </w:r>
      <w:r w:rsidR="00890CED" w:rsidRPr="001B5CA8">
        <w:rPr>
          <w:sz w:val="28"/>
          <w:szCs w:val="28"/>
        </w:rPr>
        <w:t>улично-дорожной сети в микрорайоне по ул. Флотской</w:t>
      </w:r>
      <w:r w:rsidR="00890CED">
        <w:rPr>
          <w:sz w:val="28"/>
          <w:szCs w:val="28"/>
        </w:rPr>
        <w:t xml:space="preserve"> (280 млн. рублей), </w:t>
      </w:r>
      <w:r w:rsidR="00890CED" w:rsidRPr="001B5CA8">
        <w:rPr>
          <w:sz w:val="28"/>
          <w:szCs w:val="28"/>
        </w:rPr>
        <w:t>детского сада в пос. Мичуринский</w:t>
      </w:r>
      <w:r w:rsidR="00890CED">
        <w:rPr>
          <w:sz w:val="28"/>
          <w:szCs w:val="28"/>
        </w:rPr>
        <w:t xml:space="preserve"> (60 млн. рублей), </w:t>
      </w:r>
      <w:r w:rsidR="00890CED" w:rsidRPr="006B7BF8">
        <w:rPr>
          <w:sz w:val="28"/>
          <w:szCs w:val="28"/>
        </w:rPr>
        <w:t>детского сада по ул</w:t>
      </w:r>
      <w:r w:rsidR="00890CED">
        <w:rPr>
          <w:sz w:val="28"/>
          <w:szCs w:val="28"/>
        </w:rPr>
        <w:t>.</w:t>
      </w:r>
      <w:r w:rsidR="00890CED" w:rsidRPr="006B7BF8">
        <w:rPr>
          <w:sz w:val="28"/>
          <w:szCs w:val="28"/>
        </w:rPr>
        <w:t xml:space="preserve"> Флотской</w:t>
      </w:r>
      <w:r w:rsidR="00890CED">
        <w:rPr>
          <w:sz w:val="28"/>
          <w:szCs w:val="28"/>
        </w:rPr>
        <w:t xml:space="preserve"> (130 млн. рублей) </w:t>
      </w:r>
      <w:r w:rsidR="002D2AF1">
        <w:rPr>
          <w:sz w:val="28"/>
          <w:szCs w:val="28"/>
        </w:rPr>
        <w:t>с 2024 на 2023 год</w:t>
      </w:r>
      <w:r w:rsidR="00550363">
        <w:rPr>
          <w:sz w:val="28"/>
          <w:szCs w:val="28"/>
        </w:rPr>
        <w:t>,</w:t>
      </w:r>
      <w:r w:rsidR="006B7BF8">
        <w:rPr>
          <w:sz w:val="28"/>
          <w:szCs w:val="28"/>
        </w:rPr>
        <w:t xml:space="preserve"> в общем объеме 470 000 000,00 рублей</w:t>
      </w:r>
      <w:r w:rsidR="001B5CA8">
        <w:rPr>
          <w:sz w:val="28"/>
          <w:szCs w:val="28"/>
        </w:rPr>
        <w:t>.</w:t>
      </w:r>
    </w:p>
    <w:p w:rsidR="006B7BF8" w:rsidRDefault="006B7BF8" w:rsidP="006B7BF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550363">
        <w:rPr>
          <w:sz w:val="28"/>
          <w:szCs w:val="28"/>
        </w:rPr>
        <w:t>переносом сроков строительства указанных объектов в с</w:t>
      </w:r>
      <w:r w:rsidR="00550363">
        <w:rPr>
          <w:sz w:val="28"/>
          <w:szCs w:val="28"/>
        </w:rPr>
        <w:t>о</w:t>
      </w:r>
      <w:r w:rsidR="00550363">
        <w:rPr>
          <w:sz w:val="28"/>
          <w:szCs w:val="28"/>
        </w:rPr>
        <w:t>ставе источников финансирования дефицита бюджета</w:t>
      </w:r>
      <w:r w:rsidR="00E83E0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2023 и 2024 год</w:t>
      </w:r>
      <w:r w:rsidR="00E83E0F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E83E0F">
        <w:rPr>
          <w:sz w:val="28"/>
          <w:szCs w:val="28"/>
        </w:rPr>
        <w:t>корректируются остатки</w:t>
      </w:r>
      <w:r>
        <w:rPr>
          <w:sz w:val="28"/>
          <w:szCs w:val="28"/>
        </w:rPr>
        <w:t xml:space="preserve"> средств на едином счете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  <w:r w:rsidR="00550363">
        <w:rPr>
          <w:sz w:val="28"/>
          <w:szCs w:val="28"/>
        </w:rPr>
        <w:t xml:space="preserve"> на общую сумму 470 000 000,00 рублей</w:t>
      </w:r>
      <w:r>
        <w:rPr>
          <w:sz w:val="28"/>
          <w:szCs w:val="28"/>
        </w:rPr>
        <w:t>.</w:t>
      </w:r>
    </w:p>
    <w:p w:rsidR="0074796A" w:rsidRDefault="008A7462" w:rsidP="00D213D1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8A7462">
        <w:rPr>
          <w:sz w:val="28"/>
          <w:szCs w:val="28"/>
        </w:rPr>
        <w:t>Анализ источников внутреннего финансирования дефицита областного бюджета на 202</w:t>
      </w:r>
      <w:r w:rsidR="0029141A">
        <w:rPr>
          <w:sz w:val="28"/>
          <w:szCs w:val="28"/>
        </w:rPr>
        <w:t>2</w:t>
      </w:r>
      <w:r w:rsidRPr="008A7462">
        <w:rPr>
          <w:sz w:val="28"/>
          <w:szCs w:val="28"/>
        </w:rPr>
        <w:t xml:space="preserve"> год и на плановый период 202</w:t>
      </w:r>
      <w:r w:rsidR="0029141A">
        <w:rPr>
          <w:sz w:val="28"/>
          <w:szCs w:val="28"/>
        </w:rPr>
        <w:t>3</w:t>
      </w:r>
      <w:r w:rsidRPr="008A7462">
        <w:rPr>
          <w:sz w:val="28"/>
          <w:szCs w:val="28"/>
        </w:rPr>
        <w:t xml:space="preserve"> и 202</w:t>
      </w:r>
      <w:r w:rsidR="0029141A">
        <w:rPr>
          <w:sz w:val="28"/>
          <w:szCs w:val="28"/>
        </w:rPr>
        <w:t>4</w:t>
      </w:r>
      <w:r w:rsidRPr="008A746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а также </w:t>
      </w:r>
      <w:r w:rsidRPr="008A7462">
        <w:rPr>
          <w:sz w:val="28"/>
          <w:szCs w:val="28"/>
        </w:rPr>
        <w:t>стру</w:t>
      </w:r>
      <w:r w:rsidRPr="008A7462">
        <w:rPr>
          <w:sz w:val="28"/>
          <w:szCs w:val="28"/>
        </w:rPr>
        <w:t>к</w:t>
      </w:r>
      <w:r w:rsidRPr="008A7462">
        <w:rPr>
          <w:sz w:val="28"/>
          <w:szCs w:val="28"/>
        </w:rPr>
        <w:t>туры государственного внутреннего долга Брянской области на</w:t>
      </w:r>
      <w:r>
        <w:rPr>
          <w:sz w:val="28"/>
          <w:szCs w:val="28"/>
        </w:rPr>
        <w:t> </w:t>
      </w:r>
      <w:r w:rsidRPr="008A7462">
        <w:rPr>
          <w:sz w:val="28"/>
          <w:szCs w:val="28"/>
        </w:rPr>
        <w:t>01.01.202</w:t>
      </w:r>
      <w:r w:rsidR="0029141A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8A7462">
        <w:rPr>
          <w:sz w:val="28"/>
          <w:szCs w:val="28"/>
        </w:rPr>
        <w:t>г</w:t>
      </w:r>
      <w:r>
        <w:rPr>
          <w:sz w:val="28"/>
          <w:szCs w:val="28"/>
        </w:rPr>
        <w:t>ода, на 01.01.202</w:t>
      </w:r>
      <w:r w:rsidR="0029141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8A7462">
        <w:rPr>
          <w:sz w:val="28"/>
          <w:szCs w:val="28"/>
        </w:rPr>
        <w:t>г</w:t>
      </w:r>
      <w:r>
        <w:rPr>
          <w:sz w:val="28"/>
          <w:szCs w:val="28"/>
        </w:rPr>
        <w:t xml:space="preserve">ода, </w:t>
      </w:r>
      <w:r w:rsidRPr="008A7462">
        <w:rPr>
          <w:sz w:val="28"/>
          <w:szCs w:val="28"/>
        </w:rPr>
        <w:t>на 01.01.202</w:t>
      </w:r>
      <w:r w:rsidR="0029141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A7462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D213D1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 в приложени</w:t>
      </w:r>
      <w:r w:rsidR="00917664">
        <w:rPr>
          <w:sz w:val="28"/>
          <w:szCs w:val="28"/>
        </w:rPr>
        <w:t>ях</w:t>
      </w:r>
      <w:r>
        <w:rPr>
          <w:sz w:val="28"/>
          <w:szCs w:val="28"/>
        </w:rPr>
        <w:t xml:space="preserve"> 5, 6, 7, 8 к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яснительной записке.</w:t>
      </w:r>
    </w:p>
    <w:p w:rsidR="00C36AA5" w:rsidRPr="005A6BED" w:rsidRDefault="00C36AA5" w:rsidP="000B57F8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5A6BED">
        <w:rPr>
          <w:b/>
          <w:sz w:val="28"/>
          <w:szCs w:val="28"/>
        </w:rPr>
        <w:t>Внесение иных изменений в закон о бюджете</w:t>
      </w:r>
    </w:p>
    <w:p w:rsidR="00C36AA5" w:rsidRPr="005A6BED" w:rsidRDefault="00C36AA5" w:rsidP="00516376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5A6BED">
        <w:rPr>
          <w:sz w:val="28"/>
          <w:szCs w:val="28"/>
        </w:rPr>
        <w:t>Предлагаемые законопроектом изменения отражены в соответству</w:t>
      </w:r>
      <w:r w:rsidRPr="005A6BED">
        <w:rPr>
          <w:sz w:val="28"/>
          <w:szCs w:val="28"/>
        </w:rPr>
        <w:t>ю</w:t>
      </w:r>
      <w:r w:rsidRPr="005A6BED">
        <w:rPr>
          <w:sz w:val="28"/>
          <w:szCs w:val="28"/>
        </w:rPr>
        <w:t>щих статьях и приложениях к проекту закона Брянской области «О внесении изменений в Закон Брянской области «Об областном бюджете на 20</w:t>
      </w:r>
      <w:r w:rsidR="005A6BED" w:rsidRPr="005A6BED">
        <w:rPr>
          <w:sz w:val="28"/>
          <w:szCs w:val="28"/>
        </w:rPr>
        <w:t>2</w:t>
      </w:r>
      <w:r w:rsidR="00BC3EE8">
        <w:rPr>
          <w:sz w:val="28"/>
          <w:szCs w:val="28"/>
        </w:rPr>
        <w:t>2</w:t>
      </w:r>
      <w:r w:rsidRPr="005A6BED">
        <w:rPr>
          <w:sz w:val="28"/>
          <w:szCs w:val="28"/>
        </w:rPr>
        <w:t xml:space="preserve"> год и на плановый период 202</w:t>
      </w:r>
      <w:r w:rsidR="00BC3EE8">
        <w:rPr>
          <w:sz w:val="28"/>
          <w:szCs w:val="28"/>
        </w:rPr>
        <w:t>3</w:t>
      </w:r>
      <w:r w:rsidRPr="005A6BED">
        <w:rPr>
          <w:sz w:val="28"/>
          <w:szCs w:val="28"/>
        </w:rPr>
        <w:t xml:space="preserve"> и 202</w:t>
      </w:r>
      <w:r w:rsidR="00BC3EE8">
        <w:rPr>
          <w:sz w:val="28"/>
          <w:szCs w:val="28"/>
        </w:rPr>
        <w:t>4</w:t>
      </w:r>
      <w:r w:rsidRPr="005A6BED">
        <w:rPr>
          <w:sz w:val="28"/>
          <w:szCs w:val="28"/>
        </w:rPr>
        <w:t xml:space="preserve"> годов».</w:t>
      </w:r>
    </w:p>
    <w:p w:rsidR="008A7462" w:rsidRDefault="008A7462" w:rsidP="00754069">
      <w:pPr>
        <w:tabs>
          <w:tab w:val="left" w:pos="6527"/>
        </w:tabs>
        <w:spacing w:line="264" w:lineRule="auto"/>
        <w:ind w:firstLine="720"/>
        <w:jc w:val="both"/>
        <w:rPr>
          <w:sz w:val="28"/>
          <w:szCs w:val="28"/>
        </w:rPr>
      </w:pPr>
    </w:p>
    <w:sectPr w:rsidR="008A7462" w:rsidSect="007452E1">
      <w:headerReference w:type="even" r:id="rId9"/>
      <w:headerReference w:type="default" r:id="rId10"/>
      <w:pgSz w:w="11906" w:h="16838"/>
      <w:pgMar w:top="709" w:right="851" w:bottom="851" w:left="1701" w:header="35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1D6" w:rsidRDefault="00DE71D6">
      <w:r>
        <w:separator/>
      </w:r>
    </w:p>
  </w:endnote>
  <w:endnote w:type="continuationSeparator" w:id="0">
    <w:p w:rsidR="00DE71D6" w:rsidRDefault="00DE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1D6" w:rsidRDefault="00DE71D6">
      <w:r>
        <w:separator/>
      </w:r>
    </w:p>
  </w:footnote>
  <w:footnote w:type="continuationSeparator" w:id="0">
    <w:p w:rsidR="00DE71D6" w:rsidRDefault="00DE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A60" w:rsidRDefault="006D2A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2A60" w:rsidRDefault="006D2A6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A60" w:rsidRDefault="006D2A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C5842">
      <w:rPr>
        <w:noProof/>
      </w:rPr>
      <w:t>1</w:t>
    </w:r>
    <w:r>
      <w:fldChar w:fldCharType="end"/>
    </w:r>
  </w:p>
  <w:p w:rsidR="006D2A60" w:rsidRDefault="006D2A60">
    <w:pPr>
      <w:pStyle w:val="a5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8791466"/>
    <w:multiLevelType w:val="hybridMultilevel"/>
    <w:tmpl w:val="2DB87C2C"/>
    <w:lvl w:ilvl="0" w:tplc="13BED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33"/>
  </w:num>
  <w:num w:numId="3">
    <w:abstractNumId w:val="21"/>
  </w:num>
  <w:num w:numId="4">
    <w:abstractNumId w:val="7"/>
  </w:num>
  <w:num w:numId="5">
    <w:abstractNumId w:val="25"/>
  </w:num>
  <w:num w:numId="6">
    <w:abstractNumId w:val="13"/>
  </w:num>
  <w:num w:numId="7">
    <w:abstractNumId w:val="12"/>
  </w:num>
  <w:num w:numId="8">
    <w:abstractNumId w:val="8"/>
  </w:num>
  <w:num w:numId="9">
    <w:abstractNumId w:val="1"/>
  </w:num>
  <w:num w:numId="10">
    <w:abstractNumId w:val="17"/>
  </w:num>
  <w:num w:numId="11">
    <w:abstractNumId w:val="2"/>
  </w:num>
  <w:num w:numId="12">
    <w:abstractNumId w:val="3"/>
  </w:num>
  <w:num w:numId="13">
    <w:abstractNumId w:val="28"/>
  </w:num>
  <w:num w:numId="14">
    <w:abstractNumId w:val="29"/>
  </w:num>
  <w:num w:numId="15">
    <w:abstractNumId w:val="30"/>
  </w:num>
  <w:num w:numId="16">
    <w:abstractNumId w:val="24"/>
  </w:num>
  <w:num w:numId="17">
    <w:abstractNumId w:val="14"/>
  </w:num>
  <w:num w:numId="18">
    <w:abstractNumId w:val="20"/>
  </w:num>
  <w:num w:numId="19">
    <w:abstractNumId w:val="23"/>
  </w:num>
  <w:num w:numId="20">
    <w:abstractNumId w:val="32"/>
  </w:num>
  <w:num w:numId="21">
    <w:abstractNumId w:val="6"/>
  </w:num>
  <w:num w:numId="22">
    <w:abstractNumId w:val="16"/>
  </w:num>
  <w:num w:numId="23">
    <w:abstractNumId w:val="15"/>
  </w:num>
  <w:num w:numId="24">
    <w:abstractNumId w:val="27"/>
  </w:num>
  <w:num w:numId="25">
    <w:abstractNumId w:val="9"/>
  </w:num>
  <w:num w:numId="26">
    <w:abstractNumId w:val="11"/>
  </w:num>
  <w:num w:numId="27">
    <w:abstractNumId w:val="10"/>
  </w:num>
  <w:num w:numId="28">
    <w:abstractNumId w:val="4"/>
  </w:num>
  <w:num w:numId="29">
    <w:abstractNumId w:val="0"/>
  </w:num>
  <w:num w:numId="30">
    <w:abstractNumId w:val="19"/>
  </w:num>
  <w:num w:numId="31">
    <w:abstractNumId w:val="5"/>
  </w:num>
  <w:num w:numId="32">
    <w:abstractNumId w:val="18"/>
  </w:num>
  <w:num w:numId="33">
    <w:abstractNumId w:val="22"/>
  </w:num>
  <w:num w:numId="34">
    <w:abstractNumId w:val="26"/>
  </w:num>
  <w:num w:numId="35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68"/>
    <w:rsid w:val="00000115"/>
    <w:rsid w:val="00000B18"/>
    <w:rsid w:val="0000148D"/>
    <w:rsid w:val="00001A71"/>
    <w:rsid w:val="000020FA"/>
    <w:rsid w:val="00002D32"/>
    <w:rsid w:val="0000373C"/>
    <w:rsid w:val="00003E31"/>
    <w:rsid w:val="0000400A"/>
    <w:rsid w:val="00004031"/>
    <w:rsid w:val="000042C9"/>
    <w:rsid w:val="00005324"/>
    <w:rsid w:val="00005A18"/>
    <w:rsid w:val="00005F97"/>
    <w:rsid w:val="000062F6"/>
    <w:rsid w:val="000063DD"/>
    <w:rsid w:val="00006D42"/>
    <w:rsid w:val="000071D2"/>
    <w:rsid w:val="00011FA5"/>
    <w:rsid w:val="00012EAC"/>
    <w:rsid w:val="00012F08"/>
    <w:rsid w:val="000137D4"/>
    <w:rsid w:val="0001440F"/>
    <w:rsid w:val="000147D3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5D3"/>
    <w:rsid w:val="00022733"/>
    <w:rsid w:val="000228F3"/>
    <w:rsid w:val="00022965"/>
    <w:rsid w:val="00023233"/>
    <w:rsid w:val="0002390D"/>
    <w:rsid w:val="00023D35"/>
    <w:rsid w:val="00024117"/>
    <w:rsid w:val="000242D7"/>
    <w:rsid w:val="00024501"/>
    <w:rsid w:val="0002450C"/>
    <w:rsid w:val="00024A6D"/>
    <w:rsid w:val="00024F3A"/>
    <w:rsid w:val="00025779"/>
    <w:rsid w:val="00026A23"/>
    <w:rsid w:val="00026A88"/>
    <w:rsid w:val="00027373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5DBA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1219"/>
    <w:rsid w:val="00041D75"/>
    <w:rsid w:val="00042246"/>
    <w:rsid w:val="000426A4"/>
    <w:rsid w:val="00042CCA"/>
    <w:rsid w:val="00042FD8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634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36EF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15"/>
    <w:rsid w:val="000860D0"/>
    <w:rsid w:val="00086F9A"/>
    <w:rsid w:val="000873D1"/>
    <w:rsid w:val="0008762B"/>
    <w:rsid w:val="00087A62"/>
    <w:rsid w:val="0009123C"/>
    <w:rsid w:val="000914B6"/>
    <w:rsid w:val="000926C0"/>
    <w:rsid w:val="00092B7B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A79A9"/>
    <w:rsid w:val="000B018C"/>
    <w:rsid w:val="000B058F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7F8"/>
    <w:rsid w:val="000B5EAA"/>
    <w:rsid w:val="000B663B"/>
    <w:rsid w:val="000B68F1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B"/>
    <w:rsid w:val="001006AD"/>
    <w:rsid w:val="00100E40"/>
    <w:rsid w:val="001015B7"/>
    <w:rsid w:val="001026EB"/>
    <w:rsid w:val="0010341E"/>
    <w:rsid w:val="00103C94"/>
    <w:rsid w:val="0010433B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66F"/>
    <w:rsid w:val="00113703"/>
    <w:rsid w:val="001138A7"/>
    <w:rsid w:val="00113D21"/>
    <w:rsid w:val="00114122"/>
    <w:rsid w:val="00114ABC"/>
    <w:rsid w:val="00114B3C"/>
    <w:rsid w:val="00114BC1"/>
    <w:rsid w:val="00116CBE"/>
    <w:rsid w:val="001173A0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4E8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4D40"/>
    <w:rsid w:val="00136108"/>
    <w:rsid w:val="00137071"/>
    <w:rsid w:val="001405AB"/>
    <w:rsid w:val="001409FC"/>
    <w:rsid w:val="001409FE"/>
    <w:rsid w:val="00141017"/>
    <w:rsid w:val="00141A2D"/>
    <w:rsid w:val="00141CB2"/>
    <w:rsid w:val="00141F3B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4534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8BB"/>
    <w:rsid w:val="00150E3F"/>
    <w:rsid w:val="001512A2"/>
    <w:rsid w:val="00151443"/>
    <w:rsid w:val="00151929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6A0B"/>
    <w:rsid w:val="001576C2"/>
    <w:rsid w:val="00157952"/>
    <w:rsid w:val="00157DE2"/>
    <w:rsid w:val="0016028F"/>
    <w:rsid w:val="00160461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6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3D7E"/>
    <w:rsid w:val="001742CF"/>
    <w:rsid w:val="0017511F"/>
    <w:rsid w:val="00175620"/>
    <w:rsid w:val="00176B9B"/>
    <w:rsid w:val="0017715D"/>
    <w:rsid w:val="001773DF"/>
    <w:rsid w:val="00177D0C"/>
    <w:rsid w:val="00180289"/>
    <w:rsid w:val="00181163"/>
    <w:rsid w:val="00181825"/>
    <w:rsid w:val="00181D0D"/>
    <w:rsid w:val="00181F52"/>
    <w:rsid w:val="00182589"/>
    <w:rsid w:val="0018289A"/>
    <w:rsid w:val="0018391D"/>
    <w:rsid w:val="00184021"/>
    <w:rsid w:val="001847A5"/>
    <w:rsid w:val="00184A21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BE7"/>
    <w:rsid w:val="00190D42"/>
    <w:rsid w:val="0019115A"/>
    <w:rsid w:val="001916A0"/>
    <w:rsid w:val="0019183D"/>
    <w:rsid w:val="00191C5F"/>
    <w:rsid w:val="001949C0"/>
    <w:rsid w:val="00194BBD"/>
    <w:rsid w:val="00195FBF"/>
    <w:rsid w:val="00196B85"/>
    <w:rsid w:val="00196E97"/>
    <w:rsid w:val="00196F83"/>
    <w:rsid w:val="001970A6"/>
    <w:rsid w:val="00197ED7"/>
    <w:rsid w:val="001A0B2F"/>
    <w:rsid w:val="001A0F4B"/>
    <w:rsid w:val="001A27FD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0A88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5CA8"/>
    <w:rsid w:val="001B6C01"/>
    <w:rsid w:val="001B6E29"/>
    <w:rsid w:val="001B7256"/>
    <w:rsid w:val="001B7288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FA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328E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3C5C"/>
    <w:rsid w:val="001F5D5C"/>
    <w:rsid w:val="001F5E45"/>
    <w:rsid w:val="001F7743"/>
    <w:rsid w:val="001F790F"/>
    <w:rsid w:val="001F7BD8"/>
    <w:rsid w:val="00200A0B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6353"/>
    <w:rsid w:val="0020654A"/>
    <w:rsid w:val="00206934"/>
    <w:rsid w:val="002069C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65F4"/>
    <w:rsid w:val="00227782"/>
    <w:rsid w:val="00227D72"/>
    <w:rsid w:val="00227E8F"/>
    <w:rsid w:val="00227ECA"/>
    <w:rsid w:val="00230101"/>
    <w:rsid w:val="00230554"/>
    <w:rsid w:val="00230DEF"/>
    <w:rsid w:val="002311B2"/>
    <w:rsid w:val="00231FBD"/>
    <w:rsid w:val="0023246A"/>
    <w:rsid w:val="00233060"/>
    <w:rsid w:val="002334F9"/>
    <w:rsid w:val="002336EA"/>
    <w:rsid w:val="00233BBD"/>
    <w:rsid w:val="00233D8E"/>
    <w:rsid w:val="0023535C"/>
    <w:rsid w:val="0023553E"/>
    <w:rsid w:val="00235DE6"/>
    <w:rsid w:val="00235F63"/>
    <w:rsid w:val="0023624E"/>
    <w:rsid w:val="00236867"/>
    <w:rsid w:val="00236923"/>
    <w:rsid w:val="00236DC1"/>
    <w:rsid w:val="00240A07"/>
    <w:rsid w:val="00240EF2"/>
    <w:rsid w:val="002413A2"/>
    <w:rsid w:val="00241DCB"/>
    <w:rsid w:val="002420A4"/>
    <w:rsid w:val="002423F9"/>
    <w:rsid w:val="00242AB6"/>
    <w:rsid w:val="00243C24"/>
    <w:rsid w:val="002445B1"/>
    <w:rsid w:val="00244641"/>
    <w:rsid w:val="002446A5"/>
    <w:rsid w:val="002449CF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841"/>
    <w:rsid w:val="00247AD9"/>
    <w:rsid w:val="0025004E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6CF"/>
    <w:rsid w:val="00256754"/>
    <w:rsid w:val="00256E09"/>
    <w:rsid w:val="00260662"/>
    <w:rsid w:val="00260D70"/>
    <w:rsid w:val="0026105E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70A28"/>
    <w:rsid w:val="00272D69"/>
    <w:rsid w:val="00272DAF"/>
    <w:rsid w:val="00274C7D"/>
    <w:rsid w:val="00274EA8"/>
    <w:rsid w:val="0027527A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5E9C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41A"/>
    <w:rsid w:val="00291823"/>
    <w:rsid w:val="00291F3B"/>
    <w:rsid w:val="002924A7"/>
    <w:rsid w:val="00292A27"/>
    <w:rsid w:val="00292C2C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64DE"/>
    <w:rsid w:val="00297306"/>
    <w:rsid w:val="0029741D"/>
    <w:rsid w:val="00297A86"/>
    <w:rsid w:val="00297AEA"/>
    <w:rsid w:val="00297B77"/>
    <w:rsid w:val="00297BCC"/>
    <w:rsid w:val="00297DE5"/>
    <w:rsid w:val="002A051B"/>
    <w:rsid w:val="002A17E4"/>
    <w:rsid w:val="002A19DE"/>
    <w:rsid w:val="002A2E7C"/>
    <w:rsid w:val="002A2E9B"/>
    <w:rsid w:val="002A3666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BF8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F24"/>
    <w:rsid w:val="002C33C0"/>
    <w:rsid w:val="002C3532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6FBA"/>
    <w:rsid w:val="002C7CB0"/>
    <w:rsid w:val="002C7E9F"/>
    <w:rsid w:val="002D037A"/>
    <w:rsid w:val="002D0B7F"/>
    <w:rsid w:val="002D0CA0"/>
    <w:rsid w:val="002D2AF1"/>
    <w:rsid w:val="002D2E6D"/>
    <w:rsid w:val="002D2EB8"/>
    <w:rsid w:val="002D2FB8"/>
    <w:rsid w:val="002D319F"/>
    <w:rsid w:val="002D360C"/>
    <w:rsid w:val="002D42C5"/>
    <w:rsid w:val="002D4537"/>
    <w:rsid w:val="002D4EB9"/>
    <w:rsid w:val="002D5358"/>
    <w:rsid w:val="002D5DC3"/>
    <w:rsid w:val="002D61AC"/>
    <w:rsid w:val="002D660F"/>
    <w:rsid w:val="002D72C4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95"/>
    <w:rsid w:val="002F434F"/>
    <w:rsid w:val="002F460C"/>
    <w:rsid w:val="002F48F3"/>
    <w:rsid w:val="002F55BC"/>
    <w:rsid w:val="002F5A29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2E1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D64"/>
    <w:rsid w:val="00312040"/>
    <w:rsid w:val="003122A0"/>
    <w:rsid w:val="003122FC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6AE"/>
    <w:rsid w:val="003338EB"/>
    <w:rsid w:val="00333BA7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5F36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05CF"/>
    <w:rsid w:val="00371575"/>
    <w:rsid w:val="00371846"/>
    <w:rsid w:val="00371C7A"/>
    <w:rsid w:val="00372382"/>
    <w:rsid w:val="00372493"/>
    <w:rsid w:val="00373E05"/>
    <w:rsid w:val="003748A4"/>
    <w:rsid w:val="00374D4A"/>
    <w:rsid w:val="00374FC7"/>
    <w:rsid w:val="003757A8"/>
    <w:rsid w:val="00375898"/>
    <w:rsid w:val="00375F7F"/>
    <w:rsid w:val="00375FF6"/>
    <w:rsid w:val="00376142"/>
    <w:rsid w:val="00376973"/>
    <w:rsid w:val="003776AB"/>
    <w:rsid w:val="00377915"/>
    <w:rsid w:val="00377BC3"/>
    <w:rsid w:val="00380C8A"/>
    <w:rsid w:val="00380CA4"/>
    <w:rsid w:val="00380FDA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DA4"/>
    <w:rsid w:val="00386042"/>
    <w:rsid w:val="003863DD"/>
    <w:rsid w:val="003863F5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3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AA7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3BC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842"/>
    <w:rsid w:val="003C5BCE"/>
    <w:rsid w:val="003C5FAD"/>
    <w:rsid w:val="003C63D7"/>
    <w:rsid w:val="003C63E4"/>
    <w:rsid w:val="003C6B07"/>
    <w:rsid w:val="003C6C51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A13"/>
    <w:rsid w:val="003D5CC5"/>
    <w:rsid w:val="003D6FD0"/>
    <w:rsid w:val="003D7989"/>
    <w:rsid w:val="003D7F0E"/>
    <w:rsid w:val="003E0297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97A"/>
    <w:rsid w:val="00403FEA"/>
    <w:rsid w:val="00404B4F"/>
    <w:rsid w:val="004074F6"/>
    <w:rsid w:val="00407594"/>
    <w:rsid w:val="00407D24"/>
    <w:rsid w:val="0041003B"/>
    <w:rsid w:val="00410410"/>
    <w:rsid w:val="0041063F"/>
    <w:rsid w:val="00410CDB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20737"/>
    <w:rsid w:val="0042076F"/>
    <w:rsid w:val="00420778"/>
    <w:rsid w:val="00420AAA"/>
    <w:rsid w:val="00421F02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6B2"/>
    <w:rsid w:val="004428ED"/>
    <w:rsid w:val="00442D37"/>
    <w:rsid w:val="00443523"/>
    <w:rsid w:val="004437F1"/>
    <w:rsid w:val="00443F90"/>
    <w:rsid w:val="00444B97"/>
    <w:rsid w:val="00444D98"/>
    <w:rsid w:val="0044534C"/>
    <w:rsid w:val="00446595"/>
    <w:rsid w:val="00447115"/>
    <w:rsid w:val="00447276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29E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2367"/>
    <w:rsid w:val="004626B7"/>
    <w:rsid w:val="004628B9"/>
    <w:rsid w:val="0046308B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7055F"/>
    <w:rsid w:val="00470572"/>
    <w:rsid w:val="0047087D"/>
    <w:rsid w:val="00470AD7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D23"/>
    <w:rsid w:val="00481E7A"/>
    <w:rsid w:val="0048334B"/>
    <w:rsid w:val="0048450D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2C15"/>
    <w:rsid w:val="00496236"/>
    <w:rsid w:val="004965CE"/>
    <w:rsid w:val="00496BA2"/>
    <w:rsid w:val="00496F4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710A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58DE"/>
    <w:rsid w:val="004D6220"/>
    <w:rsid w:val="004D67F7"/>
    <w:rsid w:val="004D7AE2"/>
    <w:rsid w:val="004E0951"/>
    <w:rsid w:val="004E1BA0"/>
    <w:rsid w:val="004E2BE1"/>
    <w:rsid w:val="004E3347"/>
    <w:rsid w:val="004E372C"/>
    <w:rsid w:val="004E3DA4"/>
    <w:rsid w:val="004E3DBD"/>
    <w:rsid w:val="004E409A"/>
    <w:rsid w:val="004E48D7"/>
    <w:rsid w:val="004E48FD"/>
    <w:rsid w:val="004E5908"/>
    <w:rsid w:val="004E5E6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1952"/>
    <w:rsid w:val="005120E4"/>
    <w:rsid w:val="005131F6"/>
    <w:rsid w:val="0051417F"/>
    <w:rsid w:val="0051571D"/>
    <w:rsid w:val="00515AE3"/>
    <w:rsid w:val="00516081"/>
    <w:rsid w:val="0051626B"/>
    <w:rsid w:val="00516306"/>
    <w:rsid w:val="0051637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3529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363"/>
    <w:rsid w:val="00550AD7"/>
    <w:rsid w:val="00550CA7"/>
    <w:rsid w:val="00551191"/>
    <w:rsid w:val="00551EEC"/>
    <w:rsid w:val="005522A5"/>
    <w:rsid w:val="005528CE"/>
    <w:rsid w:val="00553699"/>
    <w:rsid w:val="00553E7D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187"/>
    <w:rsid w:val="00561F72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18B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279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A25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6B4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1CFB"/>
    <w:rsid w:val="005A2EB9"/>
    <w:rsid w:val="005A32E7"/>
    <w:rsid w:val="005A4853"/>
    <w:rsid w:val="005A4959"/>
    <w:rsid w:val="005A523B"/>
    <w:rsid w:val="005A68F7"/>
    <w:rsid w:val="005A6BED"/>
    <w:rsid w:val="005A6F52"/>
    <w:rsid w:val="005B09DB"/>
    <w:rsid w:val="005B0F98"/>
    <w:rsid w:val="005B1458"/>
    <w:rsid w:val="005B14C9"/>
    <w:rsid w:val="005B1713"/>
    <w:rsid w:val="005B23AA"/>
    <w:rsid w:val="005B2EFF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15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CC2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868"/>
    <w:rsid w:val="005E6AB1"/>
    <w:rsid w:val="005E773B"/>
    <w:rsid w:val="005E7932"/>
    <w:rsid w:val="005E7CD1"/>
    <w:rsid w:val="005E7D54"/>
    <w:rsid w:val="005E7DC5"/>
    <w:rsid w:val="005F0093"/>
    <w:rsid w:val="005F05F1"/>
    <w:rsid w:val="005F1C7B"/>
    <w:rsid w:val="005F26B0"/>
    <w:rsid w:val="005F28BD"/>
    <w:rsid w:val="005F2A41"/>
    <w:rsid w:val="005F2B9B"/>
    <w:rsid w:val="005F41AE"/>
    <w:rsid w:val="005F4775"/>
    <w:rsid w:val="005F4987"/>
    <w:rsid w:val="005F52DF"/>
    <w:rsid w:val="005F60A0"/>
    <w:rsid w:val="005F638F"/>
    <w:rsid w:val="005F65AE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2472"/>
    <w:rsid w:val="00622AE6"/>
    <w:rsid w:val="0062320B"/>
    <w:rsid w:val="006237ED"/>
    <w:rsid w:val="00624156"/>
    <w:rsid w:val="00624378"/>
    <w:rsid w:val="00624BF8"/>
    <w:rsid w:val="00624E37"/>
    <w:rsid w:val="00624F28"/>
    <w:rsid w:val="006252B1"/>
    <w:rsid w:val="00625581"/>
    <w:rsid w:val="006256C8"/>
    <w:rsid w:val="00626462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5950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3DCE"/>
    <w:rsid w:val="0064570D"/>
    <w:rsid w:val="006458A9"/>
    <w:rsid w:val="00645AF5"/>
    <w:rsid w:val="00646441"/>
    <w:rsid w:val="0064645A"/>
    <w:rsid w:val="0064691F"/>
    <w:rsid w:val="006502B3"/>
    <w:rsid w:val="00650B7A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917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131"/>
    <w:rsid w:val="00667C45"/>
    <w:rsid w:val="00670004"/>
    <w:rsid w:val="00670A67"/>
    <w:rsid w:val="00670AB3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CA"/>
    <w:rsid w:val="006864D5"/>
    <w:rsid w:val="0068699F"/>
    <w:rsid w:val="00686CE2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35A"/>
    <w:rsid w:val="00692696"/>
    <w:rsid w:val="00692B12"/>
    <w:rsid w:val="006931C6"/>
    <w:rsid w:val="00694051"/>
    <w:rsid w:val="00694250"/>
    <w:rsid w:val="00694417"/>
    <w:rsid w:val="006946D1"/>
    <w:rsid w:val="0069565E"/>
    <w:rsid w:val="00695849"/>
    <w:rsid w:val="00695F3E"/>
    <w:rsid w:val="006961F7"/>
    <w:rsid w:val="006963BF"/>
    <w:rsid w:val="006964C0"/>
    <w:rsid w:val="00696BC2"/>
    <w:rsid w:val="00696F23"/>
    <w:rsid w:val="006974F2"/>
    <w:rsid w:val="006A004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102"/>
    <w:rsid w:val="006B5F48"/>
    <w:rsid w:val="006B5FA2"/>
    <w:rsid w:val="006B62FB"/>
    <w:rsid w:val="006B63BF"/>
    <w:rsid w:val="006B67A7"/>
    <w:rsid w:val="006B6F8A"/>
    <w:rsid w:val="006B74B3"/>
    <w:rsid w:val="006B7BF8"/>
    <w:rsid w:val="006B7E21"/>
    <w:rsid w:val="006C0439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C77E6"/>
    <w:rsid w:val="006D0B22"/>
    <w:rsid w:val="006D1304"/>
    <w:rsid w:val="006D1773"/>
    <w:rsid w:val="006D1A05"/>
    <w:rsid w:val="006D1C4B"/>
    <w:rsid w:val="006D1C74"/>
    <w:rsid w:val="006D1D17"/>
    <w:rsid w:val="006D258D"/>
    <w:rsid w:val="006D2A60"/>
    <w:rsid w:val="006D2C82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4B8B"/>
    <w:rsid w:val="006D52E0"/>
    <w:rsid w:val="006D56F0"/>
    <w:rsid w:val="006D5729"/>
    <w:rsid w:val="006D5AE6"/>
    <w:rsid w:val="006D6E60"/>
    <w:rsid w:val="006D7C19"/>
    <w:rsid w:val="006E0060"/>
    <w:rsid w:val="006E07E5"/>
    <w:rsid w:val="006E0E56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DC0"/>
    <w:rsid w:val="006F769D"/>
    <w:rsid w:val="00700868"/>
    <w:rsid w:val="00700ED1"/>
    <w:rsid w:val="0070101D"/>
    <w:rsid w:val="007016D8"/>
    <w:rsid w:val="00701AFB"/>
    <w:rsid w:val="00702199"/>
    <w:rsid w:val="00702562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0B53"/>
    <w:rsid w:val="00710D63"/>
    <w:rsid w:val="00711E57"/>
    <w:rsid w:val="00711EA0"/>
    <w:rsid w:val="00711FA3"/>
    <w:rsid w:val="007121A6"/>
    <w:rsid w:val="00713A8C"/>
    <w:rsid w:val="00714789"/>
    <w:rsid w:val="00714813"/>
    <w:rsid w:val="0071484A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3AA6"/>
    <w:rsid w:val="00724622"/>
    <w:rsid w:val="00726770"/>
    <w:rsid w:val="00726F3A"/>
    <w:rsid w:val="0072718A"/>
    <w:rsid w:val="00727E86"/>
    <w:rsid w:val="00727ED1"/>
    <w:rsid w:val="0073009B"/>
    <w:rsid w:val="007304B7"/>
    <w:rsid w:val="0073104D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2E1"/>
    <w:rsid w:val="0074546F"/>
    <w:rsid w:val="00745BD0"/>
    <w:rsid w:val="00745E53"/>
    <w:rsid w:val="00745FAF"/>
    <w:rsid w:val="0074607D"/>
    <w:rsid w:val="00746EBB"/>
    <w:rsid w:val="007470B4"/>
    <w:rsid w:val="0074796A"/>
    <w:rsid w:val="0075099E"/>
    <w:rsid w:val="00750A7D"/>
    <w:rsid w:val="00752C15"/>
    <w:rsid w:val="00753715"/>
    <w:rsid w:val="00753838"/>
    <w:rsid w:val="00753920"/>
    <w:rsid w:val="00754069"/>
    <w:rsid w:val="00754651"/>
    <w:rsid w:val="00754675"/>
    <w:rsid w:val="00754B91"/>
    <w:rsid w:val="00755389"/>
    <w:rsid w:val="0075628D"/>
    <w:rsid w:val="0075685A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554"/>
    <w:rsid w:val="0076288A"/>
    <w:rsid w:val="007635B6"/>
    <w:rsid w:val="00763EC6"/>
    <w:rsid w:val="00763ED3"/>
    <w:rsid w:val="0076457C"/>
    <w:rsid w:val="0076495A"/>
    <w:rsid w:val="00764CC4"/>
    <w:rsid w:val="00764D97"/>
    <w:rsid w:val="00765396"/>
    <w:rsid w:val="00765880"/>
    <w:rsid w:val="00765F7E"/>
    <w:rsid w:val="00766C1D"/>
    <w:rsid w:val="0077003F"/>
    <w:rsid w:val="00770986"/>
    <w:rsid w:val="007716FB"/>
    <w:rsid w:val="00772614"/>
    <w:rsid w:val="0077318D"/>
    <w:rsid w:val="007740A3"/>
    <w:rsid w:val="00774172"/>
    <w:rsid w:val="0077457A"/>
    <w:rsid w:val="007745A3"/>
    <w:rsid w:val="00775085"/>
    <w:rsid w:val="007751E1"/>
    <w:rsid w:val="00775266"/>
    <w:rsid w:val="007759E7"/>
    <w:rsid w:val="00775C09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239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346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32E4"/>
    <w:rsid w:val="007F34FD"/>
    <w:rsid w:val="007F3F18"/>
    <w:rsid w:val="007F4083"/>
    <w:rsid w:val="007F4FD4"/>
    <w:rsid w:val="007F5116"/>
    <w:rsid w:val="007F58A5"/>
    <w:rsid w:val="007F59FC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1D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B3E"/>
    <w:rsid w:val="00826C6B"/>
    <w:rsid w:val="00826C76"/>
    <w:rsid w:val="0082729E"/>
    <w:rsid w:val="008273B4"/>
    <w:rsid w:val="008276A7"/>
    <w:rsid w:val="00830322"/>
    <w:rsid w:val="00830627"/>
    <w:rsid w:val="00830ACC"/>
    <w:rsid w:val="00830BF6"/>
    <w:rsid w:val="00830FEF"/>
    <w:rsid w:val="008313B6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6DAF"/>
    <w:rsid w:val="00847611"/>
    <w:rsid w:val="0084792A"/>
    <w:rsid w:val="00847CC9"/>
    <w:rsid w:val="00850DDA"/>
    <w:rsid w:val="00850FD8"/>
    <w:rsid w:val="0085100E"/>
    <w:rsid w:val="0085108A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5ED9"/>
    <w:rsid w:val="00876051"/>
    <w:rsid w:val="00876602"/>
    <w:rsid w:val="0087794A"/>
    <w:rsid w:val="00877954"/>
    <w:rsid w:val="00880016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CED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86F"/>
    <w:rsid w:val="00894D23"/>
    <w:rsid w:val="00895197"/>
    <w:rsid w:val="0089540F"/>
    <w:rsid w:val="00895E4F"/>
    <w:rsid w:val="0089771B"/>
    <w:rsid w:val="008978D2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A7462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64C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3A6"/>
    <w:rsid w:val="008D4471"/>
    <w:rsid w:val="008D4B86"/>
    <w:rsid w:val="008D515A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2C8D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248D"/>
    <w:rsid w:val="00914B4D"/>
    <w:rsid w:val="00914D51"/>
    <w:rsid w:val="009154C2"/>
    <w:rsid w:val="009162E9"/>
    <w:rsid w:val="00917110"/>
    <w:rsid w:val="00917664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512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37B3"/>
    <w:rsid w:val="009341EB"/>
    <w:rsid w:val="009342F4"/>
    <w:rsid w:val="00934764"/>
    <w:rsid w:val="00934813"/>
    <w:rsid w:val="009355CA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3D29"/>
    <w:rsid w:val="00945344"/>
    <w:rsid w:val="00945446"/>
    <w:rsid w:val="00946038"/>
    <w:rsid w:val="0094679A"/>
    <w:rsid w:val="009467D7"/>
    <w:rsid w:val="009475B6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652C"/>
    <w:rsid w:val="009667F7"/>
    <w:rsid w:val="00967034"/>
    <w:rsid w:val="00967A6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37A"/>
    <w:rsid w:val="0099188B"/>
    <w:rsid w:val="009919B7"/>
    <w:rsid w:val="00991BF7"/>
    <w:rsid w:val="00991F81"/>
    <w:rsid w:val="00992919"/>
    <w:rsid w:val="00992992"/>
    <w:rsid w:val="00992D4B"/>
    <w:rsid w:val="00992F17"/>
    <w:rsid w:val="0099355D"/>
    <w:rsid w:val="009941A3"/>
    <w:rsid w:val="009946ED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0FE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32C2"/>
    <w:rsid w:val="009B352B"/>
    <w:rsid w:val="009B3C3C"/>
    <w:rsid w:val="009B4197"/>
    <w:rsid w:val="009B4459"/>
    <w:rsid w:val="009B473C"/>
    <w:rsid w:val="009B6087"/>
    <w:rsid w:val="009B68CA"/>
    <w:rsid w:val="009B7307"/>
    <w:rsid w:val="009B7856"/>
    <w:rsid w:val="009B7CDC"/>
    <w:rsid w:val="009C0A9E"/>
    <w:rsid w:val="009C0B47"/>
    <w:rsid w:val="009C2588"/>
    <w:rsid w:val="009C258F"/>
    <w:rsid w:val="009C4368"/>
    <w:rsid w:val="009C4B78"/>
    <w:rsid w:val="009C5E6D"/>
    <w:rsid w:val="009C63D7"/>
    <w:rsid w:val="009C7404"/>
    <w:rsid w:val="009C7B92"/>
    <w:rsid w:val="009D1466"/>
    <w:rsid w:val="009D22E0"/>
    <w:rsid w:val="009D26C4"/>
    <w:rsid w:val="009D2BBC"/>
    <w:rsid w:val="009D3220"/>
    <w:rsid w:val="009D329F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4E"/>
    <w:rsid w:val="009E02EC"/>
    <w:rsid w:val="009E1756"/>
    <w:rsid w:val="009E1822"/>
    <w:rsid w:val="009E1FD4"/>
    <w:rsid w:val="009E22A3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3CC"/>
    <w:rsid w:val="00A02B09"/>
    <w:rsid w:val="00A02C78"/>
    <w:rsid w:val="00A0350F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609"/>
    <w:rsid w:val="00A12D87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BA0"/>
    <w:rsid w:val="00A30E03"/>
    <w:rsid w:val="00A31681"/>
    <w:rsid w:val="00A32962"/>
    <w:rsid w:val="00A32C03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2FF5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50155"/>
    <w:rsid w:val="00A50639"/>
    <w:rsid w:val="00A5102C"/>
    <w:rsid w:val="00A51D13"/>
    <w:rsid w:val="00A51F33"/>
    <w:rsid w:val="00A52050"/>
    <w:rsid w:val="00A520D5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00A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6AE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651"/>
    <w:rsid w:val="00A9270E"/>
    <w:rsid w:val="00A93240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310"/>
    <w:rsid w:val="00AB3A79"/>
    <w:rsid w:val="00AB5AA8"/>
    <w:rsid w:val="00AB5F84"/>
    <w:rsid w:val="00AB6885"/>
    <w:rsid w:val="00AB68A8"/>
    <w:rsid w:val="00AB7207"/>
    <w:rsid w:val="00AB7390"/>
    <w:rsid w:val="00AC0621"/>
    <w:rsid w:val="00AC0B2D"/>
    <w:rsid w:val="00AC17A7"/>
    <w:rsid w:val="00AC1AAD"/>
    <w:rsid w:val="00AC1DC0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71E1"/>
    <w:rsid w:val="00AE782E"/>
    <w:rsid w:val="00AE7D03"/>
    <w:rsid w:val="00AF000B"/>
    <w:rsid w:val="00AF0175"/>
    <w:rsid w:val="00AF1634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9"/>
    <w:rsid w:val="00B020CE"/>
    <w:rsid w:val="00B02835"/>
    <w:rsid w:val="00B03316"/>
    <w:rsid w:val="00B045A1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A1F"/>
    <w:rsid w:val="00B10B62"/>
    <w:rsid w:val="00B113DD"/>
    <w:rsid w:val="00B116BC"/>
    <w:rsid w:val="00B12832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2C02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22C0"/>
    <w:rsid w:val="00B32CE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570D4"/>
    <w:rsid w:val="00B6023B"/>
    <w:rsid w:val="00B60F29"/>
    <w:rsid w:val="00B61A98"/>
    <w:rsid w:val="00B62434"/>
    <w:rsid w:val="00B624D6"/>
    <w:rsid w:val="00B62A5D"/>
    <w:rsid w:val="00B62A6D"/>
    <w:rsid w:val="00B6389F"/>
    <w:rsid w:val="00B638AC"/>
    <w:rsid w:val="00B63D84"/>
    <w:rsid w:val="00B64847"/>
    <w:rsid w:val="00B65826"/>
    <w:rsid w:val="00B67119"/>
    <w:rsid w:val="00B67257"/>
    <w:rsid w:val="00B67334"/>
    <w:rsid w:val="00B67AFC"/>
    <w:rsid w:val="00B67E50"/>
    <w:rsid w:val="00B7018D"/>
    <w:rsid w:val="00B714B8"/>
    <w:rsid w:val="00B72090"/>
    <w:rsid w:val="00B7215C"/>
    <w:rsid w:val="00B724BC"/>
    <w:rsid w:val="00B7269D"/>
    <w:rsid w:val="00B72959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1259"/>
    <w:rsid w:val="00B822C8"/>
    <w:rsid w:val="00B82C6F"/>
    <w:rsid w:val="00B8487B"/>
    <w:rsid w:val="00B85616"/>
    <w:rsid w:val="00B85F2C"/>
    <w:rsid w:val="00B85FB3"/>
    <w:rsid w:val="00B85FE1"/>
    <w:rsid w:val="00B860D5"/>
    <w:rsid w:val="00B86A7B"/>
    <w:rsid w:val="00B86DD9"/>
    <w:rsid w:val="00B875CA"/>
    <w:rsid w:val="00B87D36"/>
    <w:rsid w:val="00B90007"/>
    <w:rsid w:val="00B902B4"/>
    <w:rsid w:val="00B91B63"/>
    <w:rsid w:val="00B931AB"/>
    <w:rsid w:val="00B93514"/>
    <w:rsid w:val="00B9367C"/>
    <w:rsid w:val="00B9421C"/>
    <w:rsid w:val="00B947F8"/>
    <w:rsid w:val="00B94918"/>
    <w:rsid w:val="00B94E47"/>
    <w:rsid w:val="00B950B1"/>
    <w:rsid w:val="00B96C4D"/>
    <w:rsid w:val="00B9733E"/>
    <w:rsid w:val="00B97529"/>
    <w:rsid w:val="00B979E2"/>
    <w:rsid w:val="00B97C01"/>
    <w:rsid w:val="00BA0193"/>
    <w:rsid w:val="00BA174A"/>
    <w:rsid w:val="00BA217B"/>
    <w:rsid w:val="00BA24D5"/>
    <w:rsid w:val="00BA28E6"/>
    <w:rsid w:val="00BA2991"/>
    <w:rsid w:val="00BA2BF6"/>
    <w:rsid w:val="00BA2C86"/>
    <w:rsid w:val="00BA3101"/>
    <w:rsid w:val="00BA357C"/>
    <w:rsid w:val="00BA37E5"/>
    <w:rsid w:val="00BA3F5B"/>
    <w:rsid w:val="00BA5905"/>
    <w:rsid w:val="00BA68FB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3EE8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7D4"/>
    <w:rsid w:val="00BD30D9"/>
    <w:rsid w:val="00BD33DF"/>
    <w:rsid w:val="00BD3634"/>
    <w:rsid w:val="00BD363C"/>
    <w:rsid w:val="00BD36B1"/>
    <w:rsid w:val="00BD3C29"/>
    <w:rsid w:val="00BD44B6"/>
    <w:rsid w:val="00BD45D4"/>
    <w:rsid w:val="00BD5181"/>
    <w:rsid w:val="00BD5656"/>
    <w:rsid w:val="00BD5F0F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4C4D"/>
    <w:rsid w:val="00BE5323"/>
    <w:rsid w:val="00BE5653"/>
    <w:rsid w:val="00BE7CAC"/>
    <w:rsid w:val="00BE7EF2"/>
    <w:rsid w:val="00BF0834"/>
    <w:rsid w:val="00BF09CA"/>
    <w:rsid w:val="00BF134D"/>
    <w:rsid w:val="00BF136F"/>
    <w:rsid w:val="00BF19BF"/>
    <w:rsid w:val="00BF2459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AA5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891"/>
    <w:rsid w:val="00C501B7"/>
    <w:rsid w:val="00C505B9"/>
    <w:rsid w:val="00C5194E"/>
    <w:rsid w:val="00C520C7"/>
    <w:rsid w:val="00C52AB4"/>
    <w:rsid w:val="00C542FD"/>
    <w:rsid w:val="00C54452"/>
    <w:rsid w:val="00C555B8"/>
    <w:rsid w:val="00C555E3"/>
    <w:rsid w:val="00C55931"/>
    <w:rsid w:val="00C55961"/>
    <w:rsid w:val="00C55965"/>
    <w:rsid w:val="00C55DF9"/>
    <w:rsid w:val="00C566B6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8D7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1F0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373"/>
    <w:rsid w:val="00C908C1"/>
    <w:rsid w:val="00C908CF"/>
    <w:rsid w:val="00C90CF9"/>
    <w:rsid w:val="00C90E0B"/>
    <w:rsid w:val="00C90F28"/>
    <w:rsid w:val="00C914B8"/>
    <w:rsid w:val="00C9191F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2EBC"/>
    <w:rsid w:val="00CA34F4"/>
    <w:rsid w:val="00CA38A9"/>
    <w:rsid w:val="00CA3F03"/>
    <w:rsid w:val="00CA43FB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D7C8E"/>
    <w:rsid w:val="00CE0388"/>
    <w:rsid w:val="00CE03D1"/>
    <w:rsid w:val="00CE0917"/>
    <w:rsid w:val="00CE0B58"/>
    <w:rsid w:val="00CE0E4C"/>
    <w:rsid w:val="00CE1690"/>
    <w:rsid w:val="00CE189D"/>
    <w:rsid w:val="00CE1BA6"/>
    <w:rsid w:val="00CE21A8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2830"/>
    <w:rsid w:val="00CF34EE"/>
    <w:rsid w:val="00CF4658"/>
    <w:rsid w:val="00CF469B"/>
    <w:rsid w:val="00CF4BBE"/>
    <w:rsid w:val="00CF4F7E"/>
    <w:rsid w:val="00CF5169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130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2048"/>
    <w:rsid w:val="00D120EB"/>
    <w:rsid w:val="00D12D7D"/>
    <w:rsid w:val="00D12E74"/>
    <w:rsid w:val="00D13405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13D1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0B1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186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4ADC"/>
    <w:rsid w:val="00D55625"/>
    <w:rsid w:val="00D55D53"/>
    <w:rsid w:val="00D56096"/>
    <w:rsid w:val="00D56679"/>
    <w:rsid w:val="00D601B5"/>
    <w:rsid w:val="00D602B8"/>
    <w:rsid w:val="00D6110A"/>
    <w:rsid w:val="00D61306"/>
    <w:rsid w:val="00D6135D"/>
    <w:rsid w:val="00D61D25"/>
    <w:rsid w:val="00D625B9"/>
    <w:rsid w:val="00D629B2"/>
    <w:rsid w:val="00D63B87"/>
    <w:rsid w:val="00D6421E"/>
    <w:rsid w:val="00D64372"/>
    <w:rsid w:val="00D6471A"/>
    <w:rsid w:val="00D651A2"/>
    <w:rsid w:val="00D65673"/>
    <w:rsid w:val="00D65B12"/>
    <w:rsid w:val="00D65DA8"/>
    <w:rsid w:val="00D66E95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3D4B"/>
    <w:rsid w:val="00D741DA"/>
    <w:rsid w:val="00D74419"/>
    <w:rsid w:val="00D747B7"/>
    <w:rsid w:val="00D7536B"/>
    <w:rsid w:val="00D75910"/>
    <w:rsid w:val="00D75B17"/>
    <w:rsid w:val="00D75D53"/>
    <w:rsid w:val="00D76AA6"/>
    <w:rsid w:val="00D77A2D"/>
    <w:rsid w:val="00D80276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A03FD"/>
    <w:rsid w:val="00DA1B56"/>
    <w:rsid w:val="00DA214F"/>
    <w:rsid w:val="00DA22A0"/>
    <w:rsid w:val="00DA29D1"/>
    <w:rsid w:val="00DA2A82"/>
    <w:rsid w:val="00DA3082"/>
    <w:rsid w:val="00DA36DE"/>
    <w:rsid w:val="00DA3AA4"/>
    <w:rsid w:val="00DA3F13"/>
    <w:rsid w:val="00DA4BCB"/>
    <w:rsid w:val="00DA4F49"/>
    <w:rsid w:val="00DA5267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538C"/>
    <w:rsid w:val="00DC6521"/>
    <w:rsid w:val="00DC675A"/>
    <w:rsid w:val="00DC7BE1"/>
    <w:rsid w:val="00DC7FCB"/>
    <w:rsid w:val="00DD03EF"/>
    <w:rsid w:val="00DD1027"/>
    <w:rsid w:val="00DD11B1"/>
    <w:rsid w:val="00DD1CEA"/>
    <w:rsid w:val="00DD3D96"/>
    <w:rsid w:val="00DD3DBA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3BD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E71D6"/>
    <w:rsid w:val="00DF0074"/>
    <w:rsid w:val="00DF06D4"/>
    <w:rsid w:val="00DF1315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17C"/>
    <w:rsid w:val="00DF6BE2"/>
    <w:rsid w:val="00DF7112"/>
    <w:rsid w:val="00DF72D5"/>
    <w:rsid w:val="00DF751E"/>
    <w:rsid w:val="00DF7802"/>
    <w:rsid w:val="00DF780E"/>
    <w:rsid w:val="00E0013F"/>
    <w:rsid w:val="00E004D2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E8A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13A"/>
    <w:rsid w:val="00E24451"/>
    <w:rsid w:val="00E245CB"/>
    <w:rsid w:val="00E2466E"/>
    <w:rsid w:val="00E24B06"/>
    <w:rsid w:val="00E24C7B"/>
    <w:rsid w:val="00E24D3F"/>
    <w:rsid w:val="00E24F16"/>
    <w:rsid w:val="00E24FCE"/>
    <w:rsid w:val="00E258CB"/>
    <w:rsid w:val="00E262EF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54B"/>
    <w:rsid w:val="00E40AB7"/>
    <w:rsid w:val="00E41035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C37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AC1"/>
    <w:rsid w:val="00E61B15"/>
    <w:rsid w:val="00E6218E"/>
    <w:rsid w:val="00E62428"/>
    <w:rsid w:val="00E6294C"/>
    <w:rsid w:val="00E62CEA"/>
    <w:rsid w:val="00E62DAC"/>
    <w:rsid w:val="00E634DA"/>
    <w:rsid w:val="00E63906"/>
    <w:rsid w:val="00E639BF"/>
    <w:rsid w:val="00E66F0C"/>
    <w:rsid w:val="00E67F2C"/>
    <w:rsid w:val="00E70F26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3E0F"/>
    <w:rsid w:val="00E84D5C"/>
    <w:rsid w:val="00E852B6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607A"/>
    <w:rsid w:val="00EC647D"/>
    <w:rsid w:val="00EC7221"/>
    <w:rsid w:val="00ED008C"/>
    <w:rsid w:val="00ED01BC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2264"/>
    <w:rsid w:val="00EE237B"/>
    <w:rsid w:val="00EE26F0"/>
    <w:rsid w:val="00EE280E"/>
    <w:rsid w:val="00EE2DB0"/>
    <w:rsid w:val="00EE3030"/>
    <w:rsid w:val="00EE38CA"/>
    <w:rsid w:val="00EE5721"/>
    <w:rsid w:val="00EE585E"/>
    <w:rsid w:val="00EE6156"/>
    <w:rsid w:val="00EE64F9"/>
    <w:rsid w:val="00EE669C"/>
    <w:rsid w:val="00EE6780"/>
    <w:rsid w:val="00EE68DE"/>
    <w:rsid w:val="00EE6FF3"/>
    <w:rsid w:val="00EE7126"/>
    <w:rsid w:val="00EE7663"/>
    <w:rsid w:val="00EE7E2D"/>
    <w:rsid w:val="00EF0022"/>
    <w:rsid w:val="00EF01C3"/>
    <w:rsid w:val="00EF1515"/>
    <w:rsid w:val="00EF1A92"/>
    <w:rsid w:val="00EF1C58"/>
    <w:rsid w:val="00EF25ED"/>
    <w:rsid w:val="00EF289F"/>
    <w:rsid w:val="00EF38CA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4FF3"/>
    <w:rsid w:val="00F05B92"/>
    <w:rsid w:val="00F0680A"/>
    <w:rsid w:val="00F07108"/>
    <w:rsid w:val="00F07444"/>
    <w:rsid w:val="00F0798F"/>
    <w:rsid w:val="00F07C69"/>
    <w:rsid w:val="00F100A1"/>
    <w:rsid w:val="00F107C5"/>
    <w:rsid w:val="00F10925"/>
    <w:rsid w:val="00F11022"/>
    <w:rsid w:val="00F12432"/>
    <w:rsid w:val="00F12A81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652A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7AD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1E"/>
    <w:rsid w:val="00F76AB2"/>
    <w:rsid w:val="00F76C26"/>
    <w:rsid w:val="00F77024"/>
    <w:rsid w:val="00F7733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B26"/>
    <w:rsid w:val="00F82C0B"/>
    <w:rsid w:val="00F83042"/>
    <w:rsid w:val="00F8357E"/>
    <w:rsid w:val="00F83A1E"/>
    <w:rsid w:val="00F84105"/>
    <w:rsid w:val="00F84153"/>
    <w:rsid w:val="00F8520E"/>
    <w:rsid w:val="00F85A8F"/>
    <w:rsid w:val="00F85BA3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3FCA"/>
    <w:rsid w:val="00F94550"/>
    <w:rsid w:val="00F94D3F"/>
    <w:rsid w:val="00F95B3A"/>
    <w:rsid w:val="00F95B64"/>
    <w:rsid w:val="00F95FCE"/>
    <w:rsid w:val="00F96131"/>
    <w:rsid w:val="00F967E4"/>
    <w:rsid w:val="00FA092B"/>
    <w:rsid w:val="00FA1246"/>
    <w:rsid w:val="00FA13A3"/>
    <w:rsid w:val="00FA1C68"/>
    <w:rsid w:val="00FA29F2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A50"/>
    <w:rsid w:val="00FE2AA8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 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rPr>
      <w:sz w:val="26"/>
      <w:szCs w:val="20"/>
    </w:rPr>
  </w:style>
  <w:style w:type="paragraph" w:styleId="30">
    <w:name w:val="Body Text 3"/>
    <w:basedOn w:val="a"/>
    <w:pPr>
      <w:jc w:val="both"/>
    </w:pPr>
    <w:rPr>
      <w:sz w:val="26"/>
      <w:szCs w:val="20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 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667131"/>
    <w:pPr>
      <w:widowControl w:val="0"/>
      <w:ind w:left="720"/>
      <w:contextualSpacing/>
    </w:pPr>
    <w:rPr>
      <w:rFonts w:ascii="Tms Rmn" w:hAnsi="Tms Rm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 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rPr>
      <w:sz w:val="26"/>
      <w:szCs w:val="20"/>
    </w:rPr>
  </w:style>
  <w:style w:type="paragraph" w:styleId="30">
    <w:name w:val="Body Text 3"/>
    <w:basedOn w:val="a"/>
    <w:pPr>
      <w:jc w:val="both"/>
    </w:pPr>
    <w:rPr>
      <w:sz w:val="26"/>
      <w:szCs w:val="20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 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667131"/>
    <w:pPr>
      <w:widowControl w:val="0"/>
      <w:ind w:left="720"/>
      <w:contextualSpacing/>
    </w:pPr>
    <w:rPr>
      <w:rFonts w:ascii="Tms Rmn" w:hAnsi="Tms Rm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42B5A-132E-4E30-861B-D4533B3A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1640</Words>
  <Characters>9349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10968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Фролова Валентина Павловна</dc:creator>
  <cp:lastModifiedBy>Пирогов В.Н.</cp:lastModifiedBy>
  <cp:revision>2</cp:revision>
  <cp:lastPrinted>2022-06-09T12:54:00Z</cp:lastPrinted>
  <dcterms:created xsi:type="dcterms:W3CDTF">2022-06-09T09:10:00Z</dcterms:created>
  <dcterms:modified xsi:type="dcterms:W3CDTF">2022-06-09T09:10:00Z</dcterms:modified>
</cp:coreProperties>
</file>